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9347" w14:textId="77777777" w:rsidR="008C792A" w:rsidRPr="008C792A" w:rsidRDefault="008C792A" w:rsidP="008C792A">
      <w:pPr>
        <w:ind w:left="-720" w:right="-810"/>
        <w:jc w:val="center"/>
        <w:rPr>
          <w:rFonts w:ascii="Cambria" w:hAnsi="Cambria"/>
          <w:b/>
          <w:color w:val="000000" w:themeColor="text1"/>
          <w:sz w:val="32"/>
          <w:szCs w:val="32"/>
        </w:rPr>
      </w:pPr>
      <w:bookmarkStart w:id="0" w:name="_GoBack"/>
      <w:bookmarkEnd w:id="0"/>
      <w:r w:rsidRPr="008C792A">
        <w:rPr>
          <w:rFonts w:ascii="Cambria" w:hAnsi="Cambria"/>
          <w:b/>
          <w:color w:val="000000" w:themeColor="text1"/>
          <w:sz w:val="32"/>
          <w:szCs w:val="32"/>
        </w:rPr>
        <w:t>Julia Ticona</w:t>
      </w:r>
    </w:p>
    <w:p w14:paraId="6F65EEBF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3484FB11" w14:textId="77777777" w:rsidR="008C792A" w:rsidRPr="008C792A" w:rsidRDefault="008C792A" w:rsidP="008C792A">
      <w:pPr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>Curriculum Vitae</w:t>
      </w:r>
    </w:p>
    <w:p w14:paraId="6CA08162" w14:textId="77777777" w:rsidR="008C792A" w:rsidRPr="008C792A" w:rsidRDefault="008C792A" w:rsidP="008C792A">
      <w:pPr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64906E0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13D921A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EMPLOYMENT</w:t>
      </w:r>
    </w:p>
    <w:p w14:paraId="0BED2F8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36E63" wp14:editId="51FE834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FE0AF6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" strokecolor="black [3213]" strokeweight=".25pt">
                <v:stroke joinstyle="miter"/>
              </v:line>
            </w:pict>
          </mc:Fallback>
        </mc:AlternateContent>
      </w:r>
    </w:p>
    <w:p w14:paraId="2546284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2018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 xml:space="preserve">Assistant Professor, Annenberg School for Communication, </w:t>
      </w:r>
    </w:p>
    <w:p w14:paraId="0F84603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                           University of Pennsylvania</w:t>
      </w:r>
    </w:p>
    <w:p w14:paraId="646C2D2B" w14:textId="77777777" w:rsidR="008C792A" w:rsidRPr="008C792A" w:rsidRDefault="008C792A" w:rsidP="008C792A">
      <w:pPr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z w:val="21"/>
          <w:szCs w:val="21"/>
        </w:rPr>
        <w:t>Core Faculty, Center on Digital Culture &amp; Society</w:t>
      </w:r>
    </w:p>
    <w:p w14:paraId="250DA8E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814ACE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2016 - 2018  </w:t>
      </w:r>
      <w:r w:rsidRPr="008C792A">
        <w:rPr>
          <w:rFonts w:ascii="Cambria" w:hAnsi="Cambria"/>
          <w:color w:val="000000" w:themeColor="text1"/>
        </w:rPr>
        <w:tab/>
        <w:t>Postdoctoral Scholar, Data &amp; Society Research Institute</w:t>
      </w:r>
    </w:p>
    <w:p w14:paraId="6C3A3312" w14:textId="77777777" w:rsidR="008C792A" w:rsidRPr="008C792A" w:rsidRDefault="008C792A" w:rsidP="008C792A">
      <w:pPr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z w:val="21"/>
          <w:szCs w:val="21"/>
        </w:rPr>
        <w:t xml:space="preserve">Supervisor: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</w:rPr>
        <w:t>danah</w:t>
      </w:r>
      <w:proofErr w:type="spellEnd"/>
      <w:r w:rsidRPr="008C792A">
        <w:rPr>
          <w:rFonts w:ascii="Cambria" w:hAnsi="Cambria"/>
          <w:color w:val="000000" w:themeColor="text1"/>
          <w:sz w:val="21"/>
          <w:szCs w:val="21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  <w:sz w:val="21"/>
          <w:szCs w:val="21"/>
        </w:rPr>
        <w:t>boyd</w:t>
      </w:r>
      <w:proofErr w:type="spellEnd"/>
    </w:p>
    <w:p w14:paraId="0FC61DD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E74AFE1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D8C299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 xml:space="preserve">EDUCATION      </w:t>
      </w:r>
    </w:p>
    <w:p w14:paraId="2524AAC6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FED10" wp14:editId="143656E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418D96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" strokecolor="black [3213]" strokeweight=".25pt">
                <v:stroke joinstyle="miter"/>
              </v:line>
            </w:pict>
          </mc:Fallback>
        </mc:AlternateContent>
      </w:r>
    </w:p>
    <w:p w14:paraId="0AB83FC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b/>
          <w:color w:val="000000" w:themeColor="text1"/>
        </w:rPr>
        <w:t xml:space="preserve">   </w:t>
      </w:r>
      <w:r w:rsidRPr="008C792A">
        <w:rPr>
          <w:rFonts w:ascii="Cambria" w:hAnsi="Cambria"/>
          <w:b/>
          <w:color w:val="000000" w:themeColor="text1"/>
        </w:rPr>
        <w:tab/>
      </w:r>
      <w:r w:rsidRPr="008C792A">
        <w:rPr>
          <w:rFonts w:ascii="Cambria" w:hAnsi="Cambria"/>
          <w:b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>Ph.D., University of Virginia, Sociology</w:t>
      </w:r>
    </w:p>
    <w:p w14:paraId="59729013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  <w:sz w:val="21"/>
          <w:szCs w:val="21"/>
        </w:rPr>
        <w:t xml:space="preserve">“Left to Our Own Devices: Navigating the Risks of </w:t>
      </w:r>
    </w:p>
    <w:p w14:paraId="1B0E1540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  <w:sz w:val="21"/>
          <w:szCs w:val="21"/>
        </w:rPr>
      </w:pPr>
      <w:r w:rsidRPr="008C792A">
        <w:rPr>
          <w:rFonts w:ascii="Cambria" w:hAnsi="Cambria"/>
          <w:color w:val="000000" w:themeColor="text1"/>
          <w:sz w:val="21"/>
          <w:szCs w:val="21"/>
        </w:rPr>
        <w:t>Insecure Work with Personal Mobile Technologies”</w:t>
      </w:r>
    </w:p>
    <w:p w14:paraId="065204C1" w14:textId="77777777" w:rsidR="008C792A" w:rsidRPr="008C792A" w:rsidRDefault="008C792A" w:rsidP="008C792A">
      <w:pPr>
        <w:ind w:left="720" w:firstLine="720"/>
        <w:rPr>
          <w:rFonts w:ascii="Cambria" w:hAnsi="Cambria"/>
          <w:b/>
          <w:color w:val="000000" w:themeColor="text1"/>
          <w:sz w:val="21"/>
          <w:szCs w:val="21"/>
          <w:lang w:val="fi-FI"/>
        </w:rPr>
      </w:pPr>
      <w:r w:rsidRPr="008C792A">
        <w:rPr>
          <w:rFonts w:ascii="Cambria" w:hAnsi="Cambria"/>
          <w:color w:val="000000" w:themeColor="text1"/>
          <w:sz w:val="21"/>
          <w:szCs w:val="21"/>
          <w:lang w:val="fi-FI"/>
        </w:rPr>
        <w:t>Committee: Sarah Corse, Allison Pugh, Krishan Kumar, Siva Vaidhyanathan</w:t>
      </w:r>
      <w:r w:rsidRPr="008C792A">
        <w:rPr>
          <w:rFonts w:ascii="Cambria" w:hAnsi="Cambria"/>
          <w:b/>
          <w:color w:val="000000" w:themeColor="text1"/>
          <w:sz w:val="21"/>
          <w:szCs w:val="21"/>
          <w:lang w:val="fi-FI"/>
        </w:rPr>
        <w:tab/>
      </w:r>
    </w:p>
    <w:p w14:paraId="138D250D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z w:val="21"/>
          <w:szCs w:val="21"/>
        </w:rPr>
      </w:pPr>
      <w:r w:rsidRPr="008C792A">
        <w:rPr>
          <w:rFonts w:ascii="Cambria" w:hAnsi="Cambria"/>
          <w:bCs/>
          <w:i/>
          <w:iCs/>
          <w:color w:val="000000" w:themeColor="text1"/>
          <w:sz w:val="21"/>
          <w:szCs w:val="21"/>
        </w:rPr>
        <w:t>* Awarded Best Dissertation, Assoc. of Internet Researchers (AOIR)</w:t>
      </w:r>
    </w:p>
    <w:p w14:paraId="28D31B6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5CEC9F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2011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M.A., University of Virginia, Sociology</w:t>
      </w:r>
    </w:p>
    <w:p w14:paraId="292694C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82712F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2009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 xml:space="preserve">B.A., </w:t>
      </w:r>
      <w:r w:rsidRPr="008C792A">
        <w:rPr>
          <w:rFonts w:ascii="Cambria" w:hAnsi="Cambria"/>
          <w:i/>
          <w:color w:val="000000" w:themeColor="text1"/>
        </w:rPr>
        <w:t>cum laude</w:t>
      </w:r>
      <w:r w:rsidRPr="008C792A">
        <w:rPr>
          <w:rFonts w:ascii="Cambria" w:hAnsi="Cambria"/>
          <w:color w:val="000000" w:themeColor="text1"/>
        </w:rPr>
        <w:t xml:space="preserve"> with Honors in Sociology, Wellesley College</w:t>
      </w:r>
    </w:p>
    <w:p w14:paraId="1E0EE100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</w:rPr>
      </w:pPr>
    </w:p>
    <w:p w14:paraId="3BDA85FB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</w:rPr>
      </w:pPr>
    </w:p>
    <w:p w14:paraId="4952C4E0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PUBLICATIONS &amp; WORKS IN PROGRESS</w:t>
      </w:r>
    </w:p>
    <w:p w14:paraId="0757A54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B351" wp14:editId="5338EF8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BED87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" strokecolor="black [3213]" strokeweight=".25pt">
                <v:stroke joinstyle="miter"/>
              </v:line>
            </w:pict>
          </mc:Fallback>
        </mc:AlternateContent>
      </w:r>
    </w:p>
    <w:p w14:paraId="486CA82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Refereed Journal Articles</w:t>
      </w:r>
    </w:p>
    <w:p w14:paraId="0B7CAB34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48C0B01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 xml:space="preserve">Ticona, Julia; </w:t>
      </w:r>
      <w:proofErr w:type="spellStart"/>
      <w:r w:rsidRPr="008C792A">
        <w:rPr>
          <w:rFonts w:ascii="Cambria" w:hAnsi="Cambria"/>
          <w:bCs/>
          <w:color w:val="000000" w:themeColor="text1"/>
          <w:lang w:eastAsia="ja-JP"/>
        </w:rPr>
        <w:t>Mateescu</w:t>
      </w:r>
      <w:proofErr w:type="spellEnd"/>
      <w:r w:rsidRPr="008C792A">
        <w:rPr>
          <w:rFonts w:ascii="Cambria" w:hAnsi="Cambria"/>
          <w:bCs/>
          <w:color w:val="000000" w:themeColor="text1"/>
          <w:lang w:eastAsia="ja-JP"/>
        </w:rPr>
        <w:t xml:space="preserve">, Alexandra. 2018. “Trusted Strangers: Cultural Entrepreneurship on Domestic Work Platforms in the On-Demand Economy.” </w:t>
      </w:r>
      <w:r w:rsidRPr="008C792A">
        <w:rPr>
          <w:rFonts w:ascii="Cambria" w:hAnsi="Cambria"/>
          <w:bCs/>
          <w:i/>
          <w:iCs/>
          <w:color w:val="000000" w:themeColor="text1"/>
          <w:lang w:eastAsia="ja-JP"/>
        </w:rPr>
        <w:t>New Media &amp; Society</w:t>
      </w:r>
      <w:r w:rsidRPr="008C792A">
        <w:rPr>
          <w:rFonts w:ascii="Cambria" w:hAnsi="Cambria"/>
          <w:bCs/>
          <w:color w:val="000000" w:themeColor="text1"/>
          <w:lang w:eastAsia="ja-JP"/>
        </w:rPr>
        <w:t>.</w:t>
      </w:r>
    </w:p>
    <w:p w14:paraId="2330907E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923EA5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proofErr w:type="spellStart"/>
      <w:r w:rsidRPr="008C792A">
        <w:rPr>
          <w:rFonts w:ascii="Cambria" w:hAnsi="Cambria"/>
          <w:color w:val="000000" w:themeColor="text1"/>
        </w:rPr>
        <w:t>Macekura</w:t>
      </w:r>
      <w:proofErr w:type="spellEnd"/>
      <w:r w:rsidRPr="008C792A">
        <w:rPr>
          <w:rFonts w:ascii="Cambria" w:hAnsi="Cambria"/>
          <w:color w:val="000000" w:themeColor="text1"/>
        </w:rPr>
        <w:t xml:space="preserve">, Stephen;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McRorie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Christina;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Cebul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Brent; Ticona, Julia;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Maiers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, Claire; Elias, Allison; O’Connor, Jonathan, and Ethan Schrum.  </w:t>
      </w:r>
      <w:r w:rsidRPr="008C792A">
        <w:rPr>
          <w:rFonts w:ascii="Cambria" w:hAnsi="Cambria"/>
          <w:color w:val="000000" w:themeColor="text1"/>
        </w:rPr>
        <w:t xml:space="preserve">2016. “The Relationship of Morals and Markets Today: A Review of Recent Scholarship on the Culture of Economic Life.” </w:t>
      </w:r>
      <w:r w:rsidRPr="008C792A">
        <w:rPr>
          <w:rFonts w:ascii="Cambria" w:hAnsi="Cambria"/>
          <w:i/>
          <w:iCs/>
          <w:color w:val="000000" w:themeColor="text1"/>
        </w:rPr>
        <w:t>Soundings: An Interdisciplinary Journal</w:t>
      </w:r>
      <w:r w:rsidRPr="008C792A">
        <w:rPr>
          <w:rFonts w:ascii="Cambria" w:hAnsi="Cambria"/>
          <w:color w:val="000000" w:themeColor="text1"/>
        </w:rPr>
        <w:t xml:space="preserve"> 99(2):136–70.</w:t>
      </w:r>
    </w:p>
    <w:p w14:paraId="11E21121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28B7ECB1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Ticona, Julia. 2015. “Strategies of Control: Workers’ Use of ICTs to Shape Knowledge and Service Work.”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Information, Communication &amp; Society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18(5):509–23.</w:t>
      </w:r>
    </w:p>
    <w:p w14:paraId="330003A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22986D0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4C9BF6E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Book Chapters</w:t>
      </w:r>
    </w:p>
    <w:p w14:paraId="165B7600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4DCAAA6D" w14:textId="0F5A8361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lastRenderedPageBreak/>
        <w:t xml:space="preserve">Ticona, Julia; </w:t>
      </w:r>
      <w:proofErr w:type="spellStart"/>
      <w:r w:rsidRPr="008C792A">
        <w:rPr>
          <w:rFonts w:ascii="Cambria" w:hAnsi="Cambria"/>
          <w:bCs/>
          <w:color w:val="000000" w:themeColor="text1"/>
        </w:rPr>
        <w:t>Mateescu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, Alexandra. </w:t>
      </w:r>
      <w:r w:rsidR="0029740D" w:rsidRPr="0029740D">
        <w:rPr>
          <w:rFonts w:ascii="Cambria" w:hAnsi="Cambria"/>
          <w:bCs/>
          <w:color w:val="000000" w:themeColor="text1"/>
        </w:rPr>
        <w:t>2020</w:t>
      </w:r>
      <w:r w:rsidRPr="0029740D">
        <w:rPr>
          <w:rFonts w:ascii="Cambria" w:hAnsi="Cambria"/>
          <w:bCs/>
          <w:color w:val="000000" w:themeColor="text1"/>
        </w:rPr>
        <w:t>.</w:t>
      </w:r>
      <w:r w:rsidRPr="008C792A">
        <w:rPr>
          <w:rFonts w:ascii="Cambria" w:hAnsi="Cambria"/>
          <w:bCs/>
          <w:i/>
          <w:iCs/>
          <w:color w:val="000000" w:themeColor="text1"/>
        </w:rPr>
        <w:t xml:space="preserve"> </w:t>
      </w:r>
      <w:r w:rsidRPr="008C792A">
        <w:rPr>
          <w:rFonts w:ascii="Cambria" w:hAnsi="Cambria"/>
          <w:bCs/>
          <w:color w:val="000000" w:themeColor="text1"/>
        </w:rPr>
        <w:t xml:space="preserve">“Invisible Work, Visible Workers: Visibility Regimes in Online Platforms for Domestic Work.” In </w:t>
      </w:r>
      <w:r w:rsidRPr="008C792A">
        <w:rPr>
          <w:rFonts w:ascii="Cambria" w:eastAsia="Times New Roman" w:hAnsi="Cambria"/>
          <w:i/>
          <w:iCs/>
          <w:color w:val="000000" w:themeColor="text1"/>
        </w:rPr>
        <w:t>Beyond the Algorithm: Qualitative Insights for Regulating Gig Work</w:t>
      </w:r>
      <w:r w:rsidRPr="008C792A">
        <w:rPr>
          <w:rFonts w:ascii="Cambria" w:eastAsia="Times New Roman" w:hAnsi="Cambria"/>
          <w:color w:val="000000" w:themeColor="text1"/>
        </w:rPr>
        <w:t>, ed. Deepa Das Acevedo, Cambridge University Press.</w:t>
      </w:r>
    </w:p>
    <w:p w14:paraId="72F8FBED" w14:textId="77777777" w:rsidR="008C792A" w:rsidRPr="008C792A" w:rsidRDefault="008C792A" w:rsidP="008C792A">
      <w:pPr>
        <w:rPr>
          <w:rFonts w:ascii="Cambria" w:hAnsi="Cambria"/>
          <w:bCs/>
        </w:rPr>
      </w:pPr>
    </w:p>
    <w:p w14:paraId="54E59541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069BB6A8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Book Reviews</w:t>
      </w:r>
    </w:p>
    <w:p w14:paraId="1EBB0EEB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09381694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Ticona, Julia. 2019. “Algorithms of Oppression: How Search Engines Reinforce Racism:” </w:t>
      </w:r>
      <w:r w:rsidRPr="008C792A">
        <w:rPr>
          <w:rFonts w:ascii="Cambria" w:eastAsia="Times New Roman" w:hAnsi="Cambria"/>
          <w:i/>
          <w:iCs/>
        </w:rPr>
        <w:t>Contemporary Sociology</w:t>
      </w:r>
      <w:r w:rsidRPr="008C792A">
        <w:rPr>
          <w:rFonts w:ascii="Cambria" w:eastAsia="Times New Roman" w:hAnsi="Cambria"/>
        </w:rPr>
        <w:t xml:space="preserve"> 48(4):455–56.</w:t>
      </w:r>
    </w:p>
    <w:p w14:paraId="47C6F100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3618608C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2016. “A Prehistory of the Cloud by Hu, Tung-Hui”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Communication Review</w:t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 19(1):77-78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.</w:t>
      </w:r>
    </w:p>
    <w:p w14:paraId="603CA2A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113847DF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Ticona, Julia. 2014. “The Digital Youth Network: Cultivating Digital Media Citizenship in Urban Communities by Barron, B., Gomez, K., Pinkard, N., &amp; Martin, C. K.”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Bulletin of Science, Technology, and Society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34(3-4):121–22. </w:t>
      </w:r>
    </w:p>
    <w:p w14:paraId="3729E4C5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5D3A1A3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  <w:r w:rsidRPr="008C792A">
        <w:rPr>
          <w:rFonts w:ascii="Cambria" w:hAnsi="Cambria"/>
          <w:b/>
          <w:color w:val="000000" w:themeColor="text1"/>
          <w:shd w:val="clear" w:color="auto" w:fill="FFFFFF"/>
        </w:rPr>
        <w:t>Other Publications (Selected)</w:t>
      </w:r>
    </w:p>
    <w:p w14:paraId="190D19E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7F61C129" w14:textId="687FCB19" w:rsidR="0057095C" w:rsidRDefault="0057095C" w:rsidP="008C792A">
      <w:pPr>
        <w:rPr>
          <w:rFonts w:ascii="Cambria" w:hAnsi="Cambria"/>
        </w:rPr>
      </w:pPr>
      <w:r>
        <w:rPr>
          <w:rFonts w:ascii="Cambria" w:hAnsi="Cambria"/>
        </w:rPr>
        <w:t xml:space="preserve">Ticona, Julia. 2020. “Essential and Untrusted.” </w:t>
      </w:r>
      <w:r w:rsidRPr="0057095C">
        <w:rPr>
          <w:rFonts w:ascii="Cambria" w:hAnsi="Cambria"/>
          <w:i/>
          <w:iCs/>
        </w:rPr>
        <w:t>Dissent Magazine</w:t>
      </w:r>
      <w:r>
        <w:rPr>
          <w:rFonts w:ascii="Cambria" w:hAnsi="Cambria"/>
        </w:rPr>
        <w:t xml:space="preserve">. </w:t>
      </w:r>
    </w:p>
    <w:p w14:paraId="099F6CE8" w14:textId="77777777" w:rsidR="0057095C" w:rsidRDefault="0057095C" w:rsidP="008C792A">
      <w:pPr>
        <w:rPr>
          <w:rFonts w:ascii="Cambria" w:hAnsi="Cambria"/>
        </w:rPr>
      </w:pPr>
    </w:p>
    <w:p w14:paraId="26A7B645" w14:textId="0B1352F2" w:rsidR="008C792A" w:rsidRPr="008C792A" w:rsidRDefault="008C792A" w:rsidP="008C792A">
      <w:pPr>
        <w:rPr>
          <w:rFonts w:ascii="Cambria" w:hAnsi="Cambria"/>
        </w:rPr>
      </w:pPr>
      <w:r w:rsidRPr="008C792A">
        <w:rPr>
          <w:rFonts w:ascii="Cambria" w:hAnsi="Cambria"/>
        </w:rPr>
        <w:t xml:space="preserve">Ticona, Julia and Alexandra </w:t>
      </w:r>
      <w:proofErr w:type="spellStart"/>
      <w:r w:rsidRPr="008C792A">
        <w:rPr>
          <w:rFonts w:ascii="Cambria" w:hAnsi="Cambria"/>
        </w:rPr>
        <w:t>Mateescu</w:t>
      </w:r>
      <w:proofErr w:type="spellEnd"/>
      <w:r w:rsidRPr="008C792A">
        <w:rPr>
          <w:rFonts w:ascii="Cambria" w:hAnsi="Cambria"/>
        </w:rPr>
        <w:t xml:space="preserve">. 2018. “How Domestic Workers Wager Safety In The Platform Economy.” </w:t>
      </w:r>
      <w:r w:rsidRPr="008C792A">
        <w:rPr>
          <w:rFonts w:ascii="Cambria" w:hAnsi="Cambria"/>
          <w:i/>
          <w:iCs/>
        </w:rPr>
        <w:t>Fast Company</w:t>
      </w:r>
      <w:r w:rsidRPr="008C792A">
        <w:rPr>
          <w:rFonts w:ascii="Cambria" w:hAnsi="Cambria"/>
        </w:rPr>
        <w:t xml:space="preserve"> </w:t>
      </w:r>
      <w:r w:rsidRPr="008C792A">
        <w:rPr>
          <w:rFonts w:ascii="Cambria" w:hAnsi="Cambria"/>
          <w:i/>
          <w:iCs/>
        </w:rPr>
        <w:t>Magazine</w:t>
      </w:r>
      <w:r w:rsidRPr="008C792A">
        <w:rPr>
          <w:rFonts w:ascii="Cambria" w:hAnsi="Cambria"/>
        </w:rPr>
        <w:t>.</w:t>
      </w:r>
    </w:p>
    <w:p w14:paraId="0B083881" w14:textId="77777777" w:rsidR="008C792A" w:rsidRPr="008C792A" w:rsidRDefault="008C792A" w:rsidP="008C792A">
      <w:pPr>
        <w:rPr>
          <w:rFonts w:ascii="Cambria" w:hAnsi="Cambria"/>
        </w:rPr>
      </w:pPr>
    </w:p>
    <w:p w14:paraId="556C729F" w14:textId="77777777" w:rsidR="008C792A" w:rsidRPr="008C792A" w:rsidRDefault="008C792A" w:rsidP="008C792A">
      <w:pPr>
        <w:rPr>
          <w:rFonts w:ascii="Cambria" w:hAnsi="Cambria"/>
        </w:rPr>
      </w:pPr>
      <w:r w:rsidRPr="008C792A">
        <w:rPr>
          <w:rFonts w:ascii="Cambria" w:hAnsi="Cambria"/>
        </w:rPr>
        <w:t xml:space="preserve">Ticona, Julia, Alexandra </w:t>
      </w:r>
      <w:proofErr w:type="spellStart"/>
      <w:r w:rsidRPr="008C792A">
        <w:rPr>
          <w:rFonts w:ascii="Cambria" w:hAnsi="Cambria"/>
        </w:rPr>
        <w:t>Mateescu</w:t>
      </w:r>
      <w:proofErr w:type="spellEnd"/>
      <w:r w:rsidRPr="008C792A">
        <w:rPr>
          <w:rFonts w:ascii="Cambria" w:hAnsi="Cambria"/>
        </w:rPr>
        <w:t xml:space="preserve">, Alex </w:t>
      </w:r>
      <w:proofErr w:type="spellStart"/>
      <w:r w:rsidRPr="008C792A">
        <w:rPr>
          <w:rFonts w:ascii="Cambria" w:hAnsi="Cambria"/>
        </w:rPr>
        <w:t>Rosenblat</w:t>
      </w:r>
      <w:proofErr w:type="spellEnd"/>
      <w:r w:rsidRPr="008C792A">
        <w:rPr>
          <w:rFonts w:ascii="Cambria" w:hAnsi="Cambria"/>
        </w:rPr>
        <w:t xml:space="preserve">. 2018. “Beyond Disruption: How Tech Shapes Labor Across Domestic Work &amp; </w:t>
      </w:r>
      <w:proofErr w:type="spellStart"/>
      <w:r w:rsidRPr="008C792A">
        <w:rPr>
          <w:rFonts w:ascii="Cambria" w:hAnsi="Cambria"/>
        </w:rPr>
        <w:t>Ridehailing</w:t>
      </w:r>
      <w:proofErr w:type="spellEnd"/>
      <w:r w:rsidRPr="008C792A">
        <w:rPr>
          <w:rFonts w:ascii="Cambria" w:hAnsi="Cambria"/>
        </w:rPr>
        <w:t xml:space="preserve">.” Report, Data &amp; Society Research Institute. </w:t>
      </w:r>
    </w:p>
    <w:p w14:paraId="3C761BB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1A12598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Ticona, Julia and Andrew </w:t>
      </w:r>
      <w:proofErr w:type="spellStart"/>
      <w:r w:rsidRPr="008C792A">
        <w:rPr>
          <w:rFonts w:ascii="Cambria" w:hAnsi="Cambria"/>
          <w:bCs/>
          <w:color w:val="000000" w:themeColor="text1"/>
          <w:shd w:val="clear" w:color="auto" w:fill="FFFFFF"/>
        </w:rPr>
        <w:t>Selbst</w:t>
      </w:r>
      <w:proofErr w:type="spellEnd"/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. 2017. “The Supreme Court Must Understand: Cell Phones Aren’t Optional”. </w:t>
      </w: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>Wired Magazine</w:t>
      </w:r>
      <w:r w:rsidRPr="008C792A">
        <w:rPr>
          <w:rFonts w:ascii="Cambria" w:hAnsi="Cambria"/>
          <w:bCs/>
          <w:color w:val="000000" w:themeColor="text1"/>
          <w:shd w:val="clear" w:color="auto" w:fill="FFFFFF"/>
        </w:rPr>
        <w:t>.</w:t>
      </w:r>
    </w:p>
    <w:p w14:paraId="4D0086C6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283F3CC3" w14:textId="77777777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  <w:r w:rsidRPr="008C792A">
        <w:rPr>
          <w:rFonts w:ascii="Cambria" w:eastAsia="Times New Roman" w:hAnsi="Cambria"/>
          <w:color w:val="000000" w:themeColor="text1"/>
        </w:rPr>
        <w:t xml:space="preserve">Ticona, Julia. 2016. “Phones but No Papers.” </w:t>
      </w:r>
      <w:r w:rsidRPr="008C792A">
        <w:rPr>
          <w:rFonts w:ascii="Cambria" w:eastAsia="Times New Roman" w:hAnsi="Cambria"/>
          <w:i/>
          <w:iCs/>
          <w:color w:val="000000" w:themeColor="text1"/>
        </w:rPr>
        <w:t>Points</w:t>
      </w:r>
      <w:r w:rsidRPr="008C792A">
        <w:rPr>
          <w:rFonts w:ascii="Cambria" w:eastAsia="Times New Roman" w:hAnsi="Cambria"/>
          <w:color w:val="000000" w:themeColor="text1"/>
        </w:rPr>
        <w:t>, Data &amp; Society, Medium.</w:t>
      </w:r>
    </w:p>
    <w:p w14:paraId="1D0ACEB9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42A9466E" w14:textId="77777777" w:rsidR="008C792A" w:rsidRPr="008C792A" w:rsidRDefault="008C792A" w:rsidP="008C792A">
      <w:pPr>
        <w:rPr>
          <w:rFonts w:ascii="Cambria" w:hAnsi="Cambria"/>
          <w:i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2016. “New Apps like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Jornalero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 Aim to Protect Low-Income Workers. Here’s How They Could Backfire,”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Slate Magazine.</w:t>
      </w:r>
    </w:p>
    <w:p w14:paraId="72FFBEC7" w14:textId="77777777" w:rsidR="008C792A" w:rsidRPr="008C792A" w:rsidRDefault="008C792A" w:rsidP="008C792A">
      <w:pPr>
        <w:pStyle w:val="ListParagraph"/>
        <w:numPr>
          <w:ilvl w:val="0"/>
          <w:numId w:val="3"/>
        </w:numPr>
        <w:rPr>
          <w:rFonts w:ascii="Cambria" w:hAnsi="Cambria"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iCs/>
          <w:color w:val="000000" w:themeColor="text1"/>
          <w:shd w:val="clear" w:color="auto" w:fill="FFFFFF"/>
        </w:rPr>
        <w:t xml:space="preserve">Republished, 2016, “We Need to Protect Low Wage Workers – and There May Not be an App for That,”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New America Weekly</w:t>
      </w:r>
      <w:r w:rsidRPr="008C792A">
        <w:rPr>
          <w:rFonts w:ascii="Cambria" w:hAnsi="Cambria"/>
          <w:iCs/>
          <w:color w:val="000000" w:themeColor="text1"/>
          <w:shd w:val="clear" w:color="auto" w:fill="FFFFFF"/>
        </w:rPr>
        <w:t xml:space="preserve">, Edition 116. </w:t>
      </w:r>
    </w:p>
    <w:p w14:paraId="5846C9C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shd w:val="clear" w:color="auto" w:fill="FFFFFF"/>
        </w:rPr>
      </w:pPr>
    </w:p>
    <w:p w14:paraId="2EB8EB3C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2015. “The Future of Work: The Digital Hustle,”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Pacific Standard</w:t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. </w:t>
      </w:r>
    </w:p>
    <w:p w14:paraId="072518E5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3538B03B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Ticona, Julia. 2015. Letter to the Editor Re: Sherry Turkle's Reclaiming Conversation. </w:t>
      </w:r>
      <w:r w:rsidRPr="008C792A">
        <w:rPr>
          <w:rFonts w:ascii="Cambria" w:hAnsi="Cambria"/>
          <w:i/>
          <w:color w:val="000000" w:themeColor="text1"/>
          <w:shd w:val="clear" w:color="auto" w:fill="FFFFFF"/>
        </w:rPr>
        <w:t>The New York Times.</w:t>
      </w:r>
    </w:p>
    <w:p w14:paraId="5ACD9342" w14:textId="77777777" w:rsidR="008C792A" w:rsidRPr="008C792A" w:rsidRDefault="008C792A" w:rsidP="008C792A">
      <w:pPr>
        <w:rPr>
          <w:rFonts w:ascii="Cambria" w:eastAsia="Times New Roman" w:hAnsi="Cambria"/>
          <w:color w:val="000000" w:themeColor="text1"/>
        </w:rPr>
      </w:pPr>
    </w:p>
    <w:p w14:paraId="1B97444A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eastAsia="Times New Roman" w:hAnsi="Cambria"/>
          <w:color w:val="000000" w:themeColor="text1"/>
        </w:rPr>
        <w:t xml:space="preserve">Ticona, Julia and </w:t>
      </w:r>
      <w:proofErr w:type="gramStart"/>
      <w:r w:rsidRPr="008C792A">
        <w:rPr>
          <w:rFonts w:ascii="Cambria" w:eastAsia="Times New Roman" w:hAnsi="Cambria"/>
          <w:color w:val="000000" w:themeColor="text1"/>
        </w:rPr>
        <w:t>An</w:t>
      </w:r>
      <w:proofErr w:type="gramEnd"/>
      <w:r w:rsidRPr="008C792A">
        <w:rPr>
          <w:rFonts w:ascii="Cambria" w:eastAsia="Times New Roman" w:hAnsi="Cambria"/>
          <w:color w:val="000000" w:themeColor="text1"/>
        </w:rPr>
        <w:t xml:space="preserve"> Xiao Mina. 2015. “Thinking Past the Digital Divide.” </w:t>
      </w:r>
      <w:r w:rsidRPr="008C792A">
        <w:rPr>
          <w:rFonts w:ascii="Cambria" w:eastAsia="Times New Roman" w:hAnsi="Cambria"/>
          <w:i/>
          <w:iCs/>
          <w:color w:val="000000" w:themeColor="text1"/>
        </w:rPr>
        <w:t xml:space="preserve">The </w:t>
      </w:r>
      <w:proofErr w:type="spellStart"/>
      <w:r w:rsidRPr="008C792A">
        <w:rPr>
          <w:rFonts w:ascii="Cambria" w:eastAsia="Times New Roman" w:hAnsi="Cambria"/>
          <w:i/>
          <w:iCs/>
          <w:color w:val="000000" w:themeColor="text1"/>
        </w:rPr>
        <w:t>Civicist</w:t>
      </w:r>
      <w:proofErr w:type="spellEnd"/>
      <w:r w:rsidRPr="008C792A">
        <w:rPr>
          <w:rFonts w:ascii="Cambria" w:eastAsia="Times New Roman" w:hAnsi="Cambria"/>
          <w:color w:val="000000" w:themeColor="text1"/>
        </w:rPr>
        <w:t xml:space="preserve">. </w:t>
      </w:r>
    </w:p>
    <w:p w14:paraId="15238149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0E237C0E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lastRenderedPageBreak/>
        <w:t xml:space="preserve">Ticona, Julia and Chad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</w:rPr>
        <w:t>Wellmon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</w:rPr>
        <w:t>. 2015. “Uneasy in Digital Zion.” </w:t>
      </w:r>
      <w:r w:rsidRPr="008C792A">
        <w:rPr>
          <w:rFonts w:ascii="Cambria" w:hAnsi="Cambria"/>
          <w:i/>
          <w:iCs/>
          <w:color w:val="000000" w:themeColor="text1"/>
          <w:shd w:val="clear" w:color="auto" w:fill="FFFFFF"/>
        </w:rPr>
        <w:t>The Hedgehog Review</w:t>
      </w:r>
      <w:r w:rsidRPr="008C792A">
        <w:rPr>
          <w:rFonts w:ascii="Cambria" w:hAnsi="Cambria"/>
          <w:color w:val="000000" w:themeColor="text1"/>
          <w:shd w:val="clear" w:color="auto" w:fill="FFFFFF"/>
        </w:rPr>
        <w:t> 17(1):58–71.</w:t>
      </w:r>
    </w:p>
    <w:p w14:paraId="025AD0D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710ACB4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In Progress</w:t>
      </w:r>
    </w:p>
    <w:p w14:paraId="46264B33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</w:p>
    <w:p w14:paraId="461FC89B" w14:textId="5A13D396" w:rsid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Julia. Left to Our Own Devices: Coping with Insecure Work in a Digital Age. (Under advance contract, Oxford University Press). </w:t>
      </w:r>
    </w:p>
    <w:p w14:paraId="5906FA8D" w14:textId="77777777" w:rsidR="00F559D4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0228963D" w14:textId="68888945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Ticona, Julia. “Red Flags &amp; Sob Stories: What Scams Tell Us about the Consumerization of Work”. (</w:t>
      </w:r>
      <w:r>
        <w:rPr>
          <w:rFonts w:ascii="Cambria" w:hAnsi="Cambria"/>
          <w:color w:val="000000" w:themeColor="text1"/>
        </w:rPr>
        <w:t>Under Review</w:t>
      </w:r>
      <w:r w:rsidRPr="008C792A">
        <w:rPr>
          <w:rFonts w:ascii="Cambria" w:hAnsi="Cambria"/>
          <w:color w:val="000000" w:themeColor="text1"/>
        </w:rPr>
        <w:t>).</w:t>
      </w:r>
    </w:p>
    <w:p w14:paraId="6A18625F" w14:textId="77777777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4482C9E7" w14:textId="77777777" w:rsidR="00F559D4" w:rsidRPr="008C792A" w:rsidRDefault="00F559D4" w:rsidP="00F559D4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Julia, </w:t>
      </w:r>
      <w:proofErr w:type="spellStart"/>
      <w:r w:rsidRPr="008C792A">
        <w:rPr>
          <w:rFonts w:ascii="Cambria" w:hAnsi="Cambria"/>
          <w:color w:val="000000" w:themeColor="text1"/>
        </w:rPr>
        <w:t>Yphtak</w:t>
      </w:r>
      <w:proofErr w:type="spellEnd"/>
      <w:r w:rsidRPr="008C792A">
        <w:rPr>
          <w:rFonts w:ascii="Cambria" w:hAnsi="Cambria"/>
          <w:color w:val="000000" w:themeColor="text1"/>
        </w:rPr>
        <w:t xml:space="preserve"> </w:t>
      </w:r>
      <w:proofErr w:type="spellStart"/>
      <w:r w:rsidRPr="008C792A">
        <w:rPr>
          <w:rFonts w:ascii="Cambria" w:hAnsi="Cambria"/>
          <w:color w:val="000000" w:themeColor="text1"/>
        </w:rPr>
        <w:t>Lelkes</w:t>
      </w:r>
      <w:proofErr w:type="spellEnd"/>
      <w:r w:rsidRPr="008C792A">
        <w:rPr>
          <w:rFonts w:ascii="Cambria" w:hAnsi="Cambria"/>
          <w:color w:val="000000" w:themeColor="text1"/>
        </w:rPr>
        <w:t xml:space="preserve"> &amp; Tian Yang. “Policing the Digital Divide: Racial Exclusion &amp; the Criminalization of Digital Inclusion” (</w:t>
      </w:r>
      <w:r>
        <w:rPr>
          <w:rFonts w:ascii="Cambria" w:hAnsi="Cambria"/>
          <w:color w:val="000000" w:themeColor="text1"/>
        </w:rPr>
        <w:t>Under Review</w:t>
      </w:r>
      <w:r w:rsidRPr="008C792A">
        <w:rPr>
          <w:rFonts w:ascii="Cambria" w:hAnsi="Cambria"/>
          <w:color w:val="000000" w:themeColor="text1"/>
        </w:rPr>
        <w:t>).</w:t>
      </w:r>
    </w:p>
    <w:p w14:paraId="4C5FBD6C" w14:textId="77777777" w:rsidR="008C792A" w:rsidRP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</w:p>
    <w:p w14:paraId="36CA5D77" w14:textId="71A83B29" w:rsidR="008C792A" w:rsidRPr="004A0524" w:rsidRDefault="008C792A" w:rsidP="004A0524">
      <w:pPr>
        <w:spacing w:after="160"/>
        <w:outlineLvl w:val="0"/>
        <w:rPr>
          <w:rFonts w:ascii="Cambria" w:hAnsi="Cambria" w:cs="Tahom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lang w:eastAsia="ja-JP"/>
        </w:rPr>
        <w:t xml:space="preserve">“Are the Kids </w:t>
      </w:r>
      <w:proofErr w:type="gramStart"/>
      <w:r w:rsidRPr="008C792A">
        <w:rPr>
          <w:rFonts w:ascii="Cambria" w:hAnsi="Cambria"/>
          <w:color w:val="000000" w:themeColor="text1"/>
          <w:lang w:eastAsia="ja-JP"/>
        </w:rPr>
        <w:t>Alright?:</w:t>
      </w:r>
      <w:proofErr w:type="gramEnd"/>
      <w:r w:rsidRPr="008C792A">
        <w:rPr>
          <w:rFonts w:ascii="Cambria" w:hAnsi="Cambria"/>
          <w:color w:val="000000" w:themeColor="text1"/>
          <w:lang w:eastAsia="ja-JP"/>
        </w:rPr>
        <w:t xml:space="preserve"> Racial Inequality and Parental Socialization of Digital Technologies” </w:t>
      </w:r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 xml:space="preserve">(mixed-methods, with Noelle Chesley). </w:t>
      </w:r>
    </w:p>
    <w:p w14:paraId="0C70747A" w14:textId="77777777" w:rsidR="008C792A" w:rsidRPr="008C792A" w:rsidRDefault="008C792A" w:rsidP="008C792A">
      <w:pPr>
        <w:tabs>
          <w:tab w:val="left" w:pos="0"/>
        </w:tabs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Ticona, Julia &amp; Ryan </w:t>
      </w:r>
      <w:proofErr w:type="spellStart"/>
      <w:r w:rsidRPr="008C792A">
        <w:rPr>
          <w:rFonts w:ascii="Cambria" w:hAnsi="Cambria"/>
          <w:color w:val="000000" w:themeColor="text1"/>
        </w:rPr>
        <w:t>Tsapatsaris</w:t>
      </w:r>
      <w:proofErr w:type="spellEnd"/>
      <w:r w:rsidRPr="008C792A">
        <w:rPr>
          <w:rFonts w:ascii="Cambria" w:hAnsi="Cambria"/>
          <w:color w:val="000000" w:themeColor="text1"/>
        </w:rPr>
        <w:t xml:space="preserve">. “Platform </w:t>
      </w:r>
      <w:proofErr w:type="spellStart"/>
      <w:r w:rsidRPr="008C792A">
        <w:rPr>
          <w:rFonts w:ascii="Cambria" w:hAnsi="Cambria"/>
          <w:color w:val="000000" w:themeColor="text1"/>
        </w:rPr>
        <w:t>Counterpublics</w:t>
      </w:r>
      <w:proofErr w:type="spellEnd"/>
      <w:r w:rsidRPr="008C792A">
        <w:rPr>
          <w:rFonts w:ascii="Cambria" w:hAnsi="Cambria"/>
          <w:color w:val="000000" w:themeColor="text1"/>
        </w:rPr>
        <w:t>: Consumer review sites and contested knowledge about online labor platforms”. (Working Paper)</w:t>
      </w:r>
    </w:p>
    <w:p w14:paraId="5131226B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  <w:lang w:eastAsia="ja-JP"/>
        </w:rPr>
      </w:pPr>
    </w:p>
    <w:p w14:paraId="65024241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i/>
          <w:color w:val="000000" w:themeColor="text1"/>
          <w:lang w:eastAsia="ja-JP"/>
        </w:rPr>
      </w:pPr>
    </w:p>
    <w:p w14:paraId="22B49A39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AWARDS &amp; HONORS</w:t>
      </w:r>
    </w:p>
    <w:p w14:paraId="058D31AF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 w:themeColor="text1"/>
          <w:u w:val="single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3A33" wp14:editId="764A868C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B0F80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" strokecolor="black [3213]" strokeweight=".25pt">
                <v:stroke joinstyle="miter"/>
              </v:line>
            </w:pict>
          </mc:Fallback>
        </mc:AlternateContent>
      </w:r>
    </w:p>
    <w:p w14:paraId="14B7CA2A" w14:textId="6A2CC7B3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2019</w:t>
      </w:r>
      <w:r w:rsidR="0014656C">
        <w:rPr>
          <w:rFonts w:ascii="Cambria" w:hAnsi="Cambria"/>
          <w:bCs/>
          <w:color w:val="000000" w:themeColor="text1"/>
          <w:lang w:eastAsia="ja-JP"/>
        </w:rPr>
        <w:t xml:space="preserve"> - 202</w:t>
      </w:r>
      <w:r w:rsidR="004A0524">
        <w:rPr>
          <w:rFonts w:ascii="Cambria" w:hAnsi="Cambria"/>
          <w:bCs/>
          <w:color w:val="000000" w:themeColor="text1"/>
          <w:lang w:eastAsia="ja-JP"/>
        </w:rPr>
        <w:t>1</w:t>
      </w:r>
      <w:r w:rsidRPr="008C792A">
        <w:rPr>
          <w:rFonts w:ascii="Cambria" w:hAnsi="Cambria"/>
          <w:bCs/>
          <w:color w:val="000000" w:themeColor="text1"/>
          <w:lang w:eastAsia="ja-JP"/>
        </w:rPr>
        <w:t xml:space="preserve"> </w:t>
      </w:r>
      <w:r w:rsidR="0014656C">
        <w:rPr>
          <w:rFonts w:ascii="Cambria" w:hAnsi="Cambria"/>
          <w:bCs/>
          <w:color w:val="000000" w:themeColor="text1"/>
          <w:lang w:eastAsia="ja-JP"/>
        </w:rPr>
        <w:t xml:space="preserve">   </w:t>
      </w:r>
      <w:r w:rsidRPr="008C792A">
        <w:rPr>
          <w:rFonts w:ascii="Cambria" w:hAnsi="Cambria"/>
          <w:bCs/>
          <w:color w:val="000000" w:themeColor="text1"/>
          <w:lang w:eastAsia="ja-JP"/>
        </w:rPr>
        <w:t>Associate Fellow, Institute for Advanced Studies in Culture</w:t>
      </w:r>
    </w:p>
    <w:p w14:paraId="69D35A96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</w:p>
    <w:p w14:paraId="6C472892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2017</w:t>
      </w:r>
      <w:r w:rsidRPr="008C792A">
        <w:rPr>
          <w:rFonts w:ascii="Cambria" w:hAnsi="Cambria"/>
          <w:bCs/>
          <w:color w:val="000000" w:themeColor="text1"/>
          <w:lang w:eastAsia="ja-JP"/>
        </w:rPr>
        <w:tab/>
      </w:r>
      <w:r w:rsidRPr="008C792A">
        <w:rPr>
          <w:rFonts w:ascii="Cambria" w:hAnsi="Cambria"/>
          <w:bCs/>
          <w:color w:val="000000" w:themeColor="text1"/>
          <w:lang w:eastAsia="ja-JP"/>
        </w:rPr>
        <w:tab/>
        <w:t xml:space="preserve">      Best Dissertation, The Association of Internet Researchers</w:t>
      </w:r>
    </w:p>
    <w:p w14:paraId="00EC6174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07634EB9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2013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University of Virginia, Outstanding Graduate Teaching Assistant Award</w:t>
      </w:r>
    </w:p>
    <w:p w14:paraId="07CFCFC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4A639A1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2009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University of Virginia Society of Fellows</w:t>
      </w:r>
    </w:p>
    <w:p w14:paraId="6A1C3A4A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Junior Fellow</w:t>
      </w:r>
    </w:p>
    <w:p w14:paraId="57F512AE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</w:p>
    <w:p w14:paraId="6FDA8954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</w:p>
    <w:p w14:paraId="2DD35FD7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color w:val="000000" w:themeColor="text1"/>
          <w:lang w:eastAsia="ja-JP"/>
        </w:rPr>
        <w:t>GRANTS &amp; FELLOWSHIPS</w:t>
      </w:r>
    </w:p>
    <w:p w14:paraId="21108C8E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lang w:eastAsia="ja-JP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A8C4" wp14:editId="610F1D1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A7514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" strokecolor="black [3213]" strokeweight=".25pt">
                <v:stroke joinstyle="miter"/>
              </v:line>
            </w:pict>
          </mc:Fallback>
        </mc:AlternateContent>
      </w:r>
    </w:p>
    <w:p w14:paraId="6C6CBAA7" w14:textId="0B7EDCD6" w:rsidR="0014656C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>
        <w:rPr>
          <w:rFonts w:ascii="Cambria" w:hAnsi="Cambria"/>
          <w:color w:val="000000" w:themeColor="text1"/>
          <w:lang w:eastAsia="ja-JP"/>
        </w:rPr>
        <w:t>2020</w:t>
      </w:r>
      <w:r>
        <w:rPr>
          <w:rFonts w:ascii="Cambria" w:hAnsi="Cambria"/>
          <w:color w:val="000000" w:themeColor="text1"/>
          <w:lang w:eastAsia="ja-JP"/>
        </w:rPr>
        <w:tab/>
        <w:t>National Science Foundation, Future of Work</w:t>
      </w:r>
    </w:p>
    <w:p w14:paraId="1CEAC7C6" w14:textId="35CB7F09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>
        <w:rPr>
          <w:rFonts w:ascii="Cambria" w:hAnsi="Cambria"/>
          <w:color w:val="000000" w:themeColor="text1"/>
          <w:lang w:eastAsia="ja-JP"/>
        </w:rPr>
        <w:tab/>
      </w:r>
      <w:r w:rsidRPr="0029740D">
        <w:rPr>
          <w:rFonts w:ascii="Cambria" w:hAnsi="Cambria"/>
          <w:color w:val="000000" w:themeColor="text1"/>
          <w:lang w:eastAsia="ja-JP"/>
        </w:rPr>
        <w:t>PI: Julia Ticona</w:t>
      </w:r>
    </w:p>
    <w:p w14:paraId="5AD55E59" w14:textId="344A8E52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29740D">
        <w:rPr>
          <w:rFonts w:ascii="Cambria" w:hAnsi="Cambria"/>
          <w:color w:val="000000" w:themeColor="text1"/>
          <w:lang w:eastAsia="ja-JP"/>
        </w:rPr>
        <w:tab/>
        <w:t>$176,565.00</w:t>
      </w:r>
    </w:p>
    <w:p w14:paraId="48CEFD8D" w14:textId="77777777" w:rsidR="0014656C" w:rsidRPr="0029740D" w:rsidRDefault="0014656C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</w:p>
    <w:p w14:paraId="12ECE813" w14:textId="224193C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2019</w:t>
      </w:r>
      <w:r w:rsidRPr="008C792A">
        <w:rPr>
          <w:rFonts w:ascii="Cambria" w:hAnsi="Cambria"/>
          <w:color w:val="000000" w:themeColor="text1"/>
          <w:lang w:eastAsia="ja-JP"/>
        </w:rPr>
        <w:tab/>
        <w:t>Facebook, Economic Opportunities &amp; Digital Platforms</w:t>
      </w:r>
    </w:p>
    <w:p w14:paraId="258FD521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PI: Julia Ticona</w:t>
      </w:r>
    </w:p>
    <w:p w14:paraId="19F01D9F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$50,000.00</w:t>
      </w:r>
    </w:p>
    <w:p w14:paraId="2BAD0CF1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28D64B86" w14:textId="77777777" w:rsidR="008C792A" w:rsidRPr="008C792A" w:rsidRDefault="008C792A" w:rsidP="008C792A">
      <w:pPr>
        <w:ind w:left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 xml:space="preserve">National Science Foundation, Future of Work </w:t>
      </w:r>
    </w:p>
    <w:p w14:paraId="401C229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  <w:t xml:space="preserve">CO-PI: Chris </w:t>
      </w:r>
      <w:proofErr w:type="spellStart"/>
      <w:r w:rsidRPr="008C792A">
        <w:rPr>
          <w:rFonts w:ascii="Cambria" w:hAnsi="Cambria"/>
          <w:color w:val="000000" w:themeColor="text1"/>
          <w:lang w:eastAsia="ja-JP"/>
        </w:rPr>
        <w:t>Callison</w:t>
      </w:r>
      <w:proofErr w:type="spellEnd"/>
      <w:r w:rsidRPr="008C792A">
        <w:rPr>
          <w:rFonts w:ascii="Cambria" w:hAnsi="Cambria"/>
          <w:color w:val="000000" w:themeColor="text1"/>
          <w:lang w:eastAsia="ja-JP"/>
        </w:rPr>
        <w:t>-Burch, Julia Ticona</w:t>
      </w:r>
    </w:p>
    <w:p w14:paraId="12676BD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  <w:t>$374,716.00</w:t>
      </w:r>
    </w:p>
    <w:p w14:paraId="24A21744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9634997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2017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Robert Wood Johnson Foundation, Pioneering Ideas Research Grant</w:t>
      </w:r>
    </w:p>
    <w:p w14:paraId="710B2767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PI: Julia Ticona, Mapping Inequalities in the On-Demand Economy</w:t>
      </w:r>
    </w:p>
    <w:p w14:paraId="53F39CD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$228,523</w:t>
      </w:r>
    </w:p>
    <w:p w14:paraId="43D5D3A1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D249F4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2015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New Economic Thinking, Event Grant</w:t>
      </w:r>
    </w:p>
    <w:p w14:paraId="010048AF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$1,500.00</w:t>
      </w:r>
    </w:p>
    <w:p w14:paraId="02F110DC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75206CA3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Institute for Practical Ethics &amp; Public Life, Event Grant</w:t>
      </w:r>
    </w:p>
    <w:p w14:paraId="77F48EB3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$1,500.00</w:t>
      </w:r>
    </w:p>
    <w:p w14:paraId="7C1366A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0F571295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2014-2017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Advanced Studies in Culture, Dissertation Fellowship</w:t>
      </w:r>
    </w:p>
    <w:p w14:paraId="1A708ADD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$25,000.00</w:t>
      </w:r>
    </w:p>
    <w:p w14:paraId="6A8C049E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189A146B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2012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Institute for Advanced Studies in Culture, Pre-Dissertation Fellowship</w:t>
      </w:r>
    </w:p>
    <w:p w14:paraId="6A0DF960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$18,000.00</w:t>
      </w:r>
    </w:p>
    <w:p w14:paraId="3524D408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</w:p>
    <w:p w14:paraId="60E70FEB" w14:textId="77777777" w:rsidR="008C792A" w:rsidRPr="008C792A" w:rsidRDefault="008C792A" w:rsidP="008C792A">
      <w:pPr>
        <w:ind w:left="1440" w:firstLine="72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UVA Arts &amp; Humanistic Social Sciences Research Grant</w:t>
      </w:r>
    </w:p>
    <w:p w14:paraId="1B5AA27C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$4,955</w:t>
      </w:r>
    </w:p>
    <w:p w14:paraId="7F18290A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</w:p>
    <w:p w14:paraId="5CEB5519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>2010</w:t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UVA Society of Fellows, Summer Research Grant</w:t>
      </w:r>
    </w:p>
    <w:p w14:paraId="4B2C92A6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$2,500</w:t>
      </w:r>
    </w:p>
    <w:p w14:paraId="0802B9BB" w14:textId="77777777" w:rsidR="008C792A" w:rsidRPr="008C792A" w:rsidRDefault="008C792A" w:rsidP="008C792A">
      <w:pPr>
        <w:rPr>
          <w:rFonts w:ascii="Cambria" w:hAnsi="Cambria"/>
          <w:color w:val="000000" w:themeColor="text1"/>
          <w:lang w:eastAsia="ja-JP"/>
        </w:rPr>
      </w:pPr>
    </w:p>
    <w:p w14:paraId="6B9C0316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5B2F601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INVITED TALKS &amp; CONFERENCE PRESENTATIONS</w:t>
      </w:r>
    </w:p>
    <w:p w14:paraId="43876C4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B52BF" wp14:editId="480231F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626D4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" strokecolor="black [3213]" strokeweight=".25pt">
                <v:stroke joinstyle="miter"/>
              </v:line>
            </w:pict>
          </mc:Fallback>
        </mc:AlternateContent>
      </w:r>
    </w:p>
    <w:p w14:paraId="3D52235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323370C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Conferences</w:t>
      </w:r>
    </w:p>
    <w:p w14:paraId="49038AC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27F079DF" w14:textId="52F60D85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2020</w:t>
      </w:r>
      <w:r w:rsidRPr="008C792A">
        <w:rPr>
          <w:rFonts w:ascii="Cambria" w:hAnsi="Cambria"/>
          <w:bCs/>
          <w:color w:val="000000" w:themeColor="text1"/>
        </w:rPr>
        <w:tab/>
        <w:t>“Culture &amp; Inequality After Technology,” American Sociological Association, San Francisco, CA (Panel Organizer)</w:t>
      </w:r>
    </w:p>
    <w:p w14:paraId="4F80179C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ab/>
      </w:r>
    </w:p>
    <w:p w14:paraId="00168CF9" w14:textId="44718BF2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</w:t>
      </w:r>
      <w:r w:rsidRPr="008C792A">
        <w:rPr>
          <w:rFonts w:ascii="Cambria" w:eastAsia="Times New Roman" w:hAnsi="Cambria"/>
          <w:color w:val="000000"/>
        </w:rPr>
        <w:t xml:space="preserve">The Gig Economy: Liberatory technology or dystopian nightmare?,” </w:t>
      </w:r>
      <w:r w:rsidRPr="008C792A">
        <w:rPr>
          <w:rFonts w:ascii="Cambria" w:hAnsi="Cambria"/>
          <w:bCs/>
          <w:color w:val="000000" w:themeColor="text1"/>
        </w:rPr>
        <w:t>American Sociological Association, San Francisco, CA (Invited Panelist, Thematic Session)</w:t>
      </w:r>
    </w:p>
    <w:p w14:paraId="7C2AE300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14538033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Author Meet Critics, </w:t>
      </w:r>
      <w:r w:rsidRPr="008C792A">
        <w:rPr>
          <w:rFonts w:ascii="Cambria" w:hAnsi="Cambria"/>
          <w:bCs/>
          <w:i/>
          <w:iCs/>
          <w:color w:val="000000" w:themeColor="text1"/>
        </w:rPr>
        <w:t>Hustle &amp; Gig: Struggling &amp; Surviving in the Gig Economy</w:t>
      </w:r>
      <w:r w:rsidRPr="008C792A">
        <w:rPr>
          <w:rFonts w:ascii="Cambria" w:hAnsi="Cambria"/>
          <w:bCs/>
          <w:color w:val="000000" w:themeColor="text1"/>
        </w:rPr>
        <w:t>, Eastern Sociological Society Annual Meeting, Philadelphia, PA. (Panel Organizer)</w:t>
      </w:r>
    </w:p>
    <w:p w14:paraId="6269D5C1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</w:p>
    <w:p w14:paraId="113A33EB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2019</w:t>
      </w:r>
      <w:r w:rsidRPr="008C792A">
        <w:rPr>
          <w:rFonts w:ascii="Cambria" w:hAnsi="Cambria"/>
          <w:bCs/>
          <w:color w:val="000000" w:themeColor="text1"/>
        </w:rPr>
        <w:tab/>
        <w:t>“Meaning of Measures:</w:t>
      </w:r>
      <w:r w:rsidRPr="008C792A">
        <w:rPr>
          <w:rFonts w:asciiTheme="majorBidi" w:hAnsiTheme="majorBidi" w:cstheme="majorBidi"/>
        </w:rPr>
        <w:t xml:space="preserve"> A Feminist Approach to Online Markets for Care,” on </w:t>
      </w:r>
      <w:proofErr w:type="spellStart"/>
      <w:r w:rsidRPr="008C792A">
        <w:rPr>
          <w:rFonts w:asciiTheme="majorBidi" w:hAnsiTheme="majorBidi" w:cstheme="majorBidi"/>
        </w:rPr>
        <w:t>panel:</w:t>
      </w:r>
      <w:r w:rsidRPr="008C792A">
        <w:rPr>
          <w:rFonts w:ascii="Cambria" w:hAnsi="Cambria"/>
          <w:bCs/>
          <w:color w:val="000000" w:themeColor="text1"/>
        </w:rPr>
        <w:t>“</w:t>
      </w:r>
      <w:r w:rsidRPr="008C792A">
        <w:rPr>
          <w:rFonts w:ascii="Cambria" w:eastAsia="Times New Roman" w:hAnsi="Cambria" w:cs="Calibri"/>
          <w:color w:val="000000"/>
        </w:rPr>
        <w:t>Theorizing</w:t>
      </w:r>
      <w:proofErr w:type="spellEnd"/>
      <w:r w:rsidRPr="008C792A">
        <w:rPr>
          <w:rFonts w:ascii="Cambria" w:eastAsia="Times New Roman" w:hAnsi="Cambria" w:cs="Calibri"/>
          <w:color w:val="000000"/>
        </w:rPr>
        <w:t xml:space="preserve"> the Gig Economy</w:t>
      </w:r>
      <w:r w:rsidRPr="008C792A">
        <w:rPr>
          <w:rFonts w:ascii="Cambria" w:hAnsi="Cambria"/>
          <w:bCs/>
          <w:color w:val="000000" w:themeColor="text1"/>
        </w:rPr>
        <w:t>,” International Communication Association (ICA), Washington, DC. (Panel Organizer)</w:t>
      </w:r>
    </w:p>
    <w:p w14:paraId="00E679F1" w14:textId="77777777" w:rsidR="008C792A" w:rsidRPr="008C792A" w:rsidRDefault="008C792A" w:rsidP="008C792A">
      <w:pPr>
        <w:ind w:left="1440" w:hanging="1440"/>
        <w:rPr>
          <w:rFonts w:ascii="Cambria" w:hAnsi="Cambria"/>
          <w:bCs/>
          <w:color w:val="000000" w:themeColor="text1"/>
        </w:rPr>
      </w:pPr>
    </w:p>
    <w:p w14:paraId="24E0D58A" w14:textId="77777777" w:rsidR="008C792A" w:rsidRPr="008C792A" w:rsidRDefault="008C792A" w:rsidP="008C792A">
      <w:pPr>
        <w:pStyle w:val="NormalWeb"/>
        <w:spacing w:before="0" w:beforeAutospacing="0" w:after="0" w:afterAutospacing="0"/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lastRenderedPageBreak/>
        <w:t>“Reconceptualizing Worker Voice: Online Occupational Publics in Precarious Work”</w:t>
      </w:r>
      <w:r w:rsidRPr="008C792A">
        <w:rPr>
          <w:rFonts w:ascii="Cambria" w:hAnsi="Cambria" w:cs="Arial"/>
          <w:color w:val="000000" w:themeColor="text1"/>
          <w:shd w:val="clear" w:color="auto" w:fill="FFFFFF"/>
        </w:rPr>
        <w:t xml:space="preserve"> on panel: “Navigating Power Online: Self-Expression, Repression and Survival,” ICA, Washington, DC. </w:t>
      </w:r>
    </w:p>
    <w:p w14:paraId="606CD172" w14:textId="77777777" w:rsidR="008C792A" w:rsidRPr="008C792A" w:rsidRDefault="008C792A" w:rsidP="008C792A">
      <w:pPr>
        <w:ind w:left="720" w:firstLine="720"/>
        <w:rPr>
          <w:rFonts w:ascii="Cambria" w:eastAsia="Times New Roman" w:hAnsi="Cambria"/>
        </w:rPr>
      </w:pPr>
    </w:p>
    <w:p w14:paraId="49ABDE3D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“Designing for Social Justice? The Politics of Technology,” ASA Annual Meeting.  New York, NY. (Panel Organizer, Presider)</w:t>
      </w:r>
    </w:p>
    <w:p w14:paraId="6179A7D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1327FF14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“Scams, Frauds, and Fakes,” co-organizer, 4S, New Orleans, LA. (Panel Organizer)</w:t>
      </w:r>
    </w:p>
    <w:p w14:paraId="0071694D" w14:textId="77777777" w:rsidR="008C792A" w:rsidRPr="008C792A" w:rsidRDefault="008C792A" w:rsidP="008C792A">
      <w:pPr>
        <w:ind w:left="1440"/>
        <w:rPr>
          <w:rFonts w:ascii="Cambria" w:hAnsi="Cambria"/>
          <w:bCs/>
          <w:color w:val="000000" w:themeColor="text1"/>
        </w:rPr>
      </w:pPr>
    </w:p>
    <w:p w14:paraId="19E169F2" w14:textId="77777777" w:rsidR="008C792A" w:rsidRPr="008C792A" w:rsidRDefault="008C792A" w:rsidP="008C792A">
      <w:pPr>
        <w:ind w:left="1440"/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Panelist, “Gender and the Digital Economy,” Society for the Advancement of Socio-Economics (SASE), New York, NY (June 2019). </w:t>
      </w:r>
      <w:r w:rsidRPr="008C792A">
        <w:rPr>
          <w:rFonts w:ascii="Cambria" w:hAnsi="Cambria"/>
          <w:bCs/>
          <w:color w:val="000000" w:themeColor="text1"/>
        </w:rPr>
        <w:tab/>
      </w:r>
    </w:p>
    <w:p w14:paraId="77AA1A84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53C828BC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2017</w:t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 xml:space="preserve">“Trusted Strangers: Constructing Crowds of </w:t>
      </w:r>
      <w:proofErr w:type="spellStart"/>
      <w:r w:rsidRPr="008C792A">
        <w:rPr>
          <w:rFonts w:ascii="Cambria" w:hAnsi="Cambria"/>
          <w:color w:val="000000" w:themeColor="text1"/>
        </w:rPr>
        <w:t>Careworkers</w:t>
      </w:r>
      <w:proofErr w:type="spellEnd"/>
      <w:r w:rsidRPr="008C792A">
        <w:rPr>
          <w:rFonts w:ascii="Cambria" w:hAnsi="Cambria"/>
          <w:color w:val="000000" w:themeColor="text1"/>
        </w:rPr>
        <w:t xml:space="preserve"> in the ‘On-Demand’ </w:t>
      </w:r>
    </w:p>
    <w:p w14:paraId="40CF9062" w14:textId="77777777" w:rsidR="008C792A" w:rsidRPr="008C792A" w:rsidRDefault="008C792A" w:rsidP="008C792A">
      <w:pPr>
        <w:spacing w:line="276" w:lineRule="auto"/>
        <w:ind w:left="1440" w:right="-45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Economy,” with Alexandra </w:t>
      </w:r>
      <w:proofErr w:type="spellStart"/>
      <w:r w:rsidRPr="008C792A">
        <w:rPr>
          <w:rFonts w:ascii="Cambria" w:hAnsi="Cambria"/>
          <w:color w:val="000000" w:themeColor="text1"/>
        </w:rPr>
        <w:t>Mateescu</w:t>
      </w:r>
      <w:proofErr w:type="spellEnd"/>
      <w:r w:rsidRPr="008C792A">
        <w:rPr>
          <w:rFonts w:ascii="Cambria" w:hAnsi="Cambria"/>
          <w:color w:val="000000" w:themeColor="text1"/>
        </w:rPr>
        <w:t>. Panel Presentation, Society for the Social Study of Science (4S), Boston, MA (Sept. 2017).</w:t>
      </w:r>
    </w:p>
    <w:p w14:paraId="75E2E281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</w:p>
    <w:p w14:paraId="1C186614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“Mapping Inequalities Across the On-Demand Economy,” Eastern </w:t>
      </w:r>
    </w:p>
    <w:p w14:paraId="6F10C070" w14:textId="77777777" w:rsidR="008C792A" w:rsidRPr="008C792A" w:rsidRDefault="008C792A" w:rsidP="008C792A">
      <w:pPr>
        <w:ind w:left="720" w:firstLine="720"/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Sociological Society (ESS) Meeting, Philadelphia, PA (Feb 2017).</w:t>
      </w:r>
    </w:p>
    <w:p w14:paraId="70B38B36" w14:textId="77777777" w:rsidR="008C792A" w:rsidRPr="008C792A" w:rsidRDefault="008C792A" w:rsidP="008C792A">
      <w:pPr>
        <w:ind w:left="1440" w:firstLine="720"/>
        <w:rPr>
          <w:rFonts w:ascii="Cambria" w:hAnsi="Cambria"/>
          <w:bCs/>
          <w:color w:val="000000" w:themeColor="text1"/>
        </w:rPr>
      </w:pPr>
    </w:p>
    <w:p w14:paraId="32F080A4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“The Digital Hustle: Precarious Labor of High &amp; Low Status Workers in the ‘Gig’ Economy,” American Sociological Association (ASA) Meeting,  Montreal, Canada (Aug. 2017).</w:t>
      </w:r>
    </w:p>
    <w:p w14:paraId="4F83EE5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35A71FE" w14:textId="77777777" w:rsidR="008C792A" w:rsidRPr="008C792A" w:rsidRDefault="008C792A" w:rsidP="008C792A">
      <w:pPr>
        <w:ind w:left="1440" w:hanging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color w:val="000000" w:themeColor="text1"/>
        </w:rPr>
        <w:tab/>
        <w:t>“Markets &amp; Morals” Symposium (with Dr. Julie Nelson, Dr. Jennifer Silva), Institute for Advanced Studies in Culture, Charlottesville, VA. (Conference Organizer)</w:t>
      </w:r>
    </w:p>
    <w:p w14:paraId="0FD3EB94" w14:textId="77777777" w:rsidR="008C792A" w:rsidRPr="008C792A" w:rsidRDefault="008C792A" w:rsidP="008C792A">
      <w:pPr>
        <w:ind w:left="1440" w:hanging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</w:p>
    <w:p w14:paraId="5001391F" w14:textId="77777777" w:rsidR="008C792A" w:rsidRPr="008C792A" w:rsidRDefault="008C792A" w:rsidP="008C792A">
      <w:pPr>
        <w:pStyle w:val="ListParagraph"/>
        <w:ind w:left="143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“Left to Our Own Devices: Precarious Work and Digital Technologies,” Occupations, Organizations &amp; Work Section, ASA Meeting. Seattle, WA (Aug. 2016).</w:t>
      </w:r>
    </w:p>
    <w:p w14:paraId="59F9487B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</w:t>
      </w:r>
      <w:r w:rsidRPr="008C792A">
        <w:rPr>
          <w:rFonts w:ascii="Cambria" w:hAnsi="Cambria"/>
          <w:iCs/>
          <w:color w:val="000000" w:themeColor="text1"/>
        </w:rPr>
        <w:t xml:space="preserve">Left to Our Own Devices: </w:t>
      </w:r>
      <w:r w:rsidRPr="008C792A">
        <w:rPr>
          <w:rFonts w:ascii="Cambria" w:hAnsi="Cambria"/>
          <w:color w:val="000000" w:themeColor="text1"/>
        </w:rPr>
        <w:t xml:space="preserve">Navigating the Risks of Insecure Work with Mobile </w:t>
      </w:r>
    </w:p>
    <w:p w14:paraId="4B5E77F1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Technologies,</w:t>
      </w:r>
      <w:r w:rsidRPr="008C792A">
        <w:rPr>
          <w:rFonts w:ascii="Cambria" w:hAnsi="Cambria"/>
          <w:iCs/>
          <w:color w:val="000000" w:themeColor="text1"/>
        </w:rPr>
        <w:t>”</w:t>
      </w:r>
      <w:r w:rsidRPr="008C792A">
        <w:rPr>
          <w:rFonts w:ascii="Cambria" w:hAnsi="Cambria"/>
          <w:color w:val="000000" w:themeColor="text1"/>
        </w:rPr>
        <w:t xml:space="preserve">  Association of Internet Researchers (AOIR) Meeting, Berlin, Germany (Oct 2016).</w:t>
      </w:r>
    </w:p>
    <w:p w14:paraId="022C298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7342C74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2015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“</w:t>
      </w:r>
      <w:r w:rsidRPr="008C792A">
        <w:rPr>
          <w:rFonts w:ascii="Cambria" w:hAnsi="Cambria"/>
          <w:iCs/>
          <w:color w:val="000000" w:themeColor="text1"/>
        </w:rPr>
        <w:t xml:space="preserve">Left to Our Own Devices: </w:t>
      </w:r>
      <w:r w:rsidRPr="008C792A">
        <w:rPr>
          <w:rFonts w:ascii="Cambria" w:hAnsi="Cambria"/>
          <w:color w:val="000000" w:themeColor="text1"/>
        </w:rPr>
        <w:t xml:space="preserve">Navigating the Risks of Insecure Work with Mobile </w:t>
      </w:r>
    </w:p>
    <w:p w14:paraId="63E3224B" w14:textId="77777777" w:rsidR="008C792A" w:rsidRPr="008C792A" w:rsidRDefault="008C792A" w:rsidP="008C792A">
      <w:pPr>
        <w:pStyle w:val="ListParagraph"/>
        <w:ind w:left="1440"/>
        <w:rPr>
          <w:rFonts w:ascii="Cambria" w:hAnsi="Cambria"/>
          <w:color w:val="000000" w:themeColor="text1"/>
          <w:shd w:val="clear" w:color="auto" w:fill="FFFFFF"/>
          <w:lang w:val="fr-FR"/>
        </w:rPr>
      </w:pPr>
      <w:r w:rsidRPr="008C792A">
        <w:rPr>
          <w:rFonts w:ascii="Cambria" w:hAnsi="Cambria"/>
          <w:color w:val="000000" w:themeColor="text1"/>
          <w:lang w:val="fr-FR"/>
        </w:rPr>
        <w:t>Technologies,</w:t>
      </w:r>
      <w:proofErr w:type="gramStart"/>
      <w:r w:rsidRPr="008C792A">
        <w:rPr>
          <w:rFonts w:ascii="Cambria" w:hAnsi="Cambria"/>
          <w:iCs/>
          <w:color w:val="000000" w:themeColor="text1"/>
          <w:lang w:val="fr-FR"/>
        </w:rPr>
        <w:t>”</w:t>
      </w:r>
      <w:r w:rsidRPr="008C792A">
        <w:rPr>
          <w:rFonts w:ascii="Cambria" w:hAnsi="Cambria"/>
          <w:color w:val="000000" w:themeColor="text1"/>
          <w:lang w:val="fr-FR"/>
        </w:rPr>
        <w:t xml:space="preserve">  </w:t>
      </w:r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>AOIR</w:t>
      </w:r>
      <w:proofErr w:type="gramEnd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 xml:space="preserve"> Doctoral </w:t>
      </w:r>
      <w:proofErr w:type="spellStart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>Colloquium</w:t>
      </w:r>
      <w:proofErr w:type="spellEnd"/>
      <w:r w:rsidRPr="008C792A">
        <w:rPr>
          <w:rFonts w:ascii="Cambria" w:hAnsi="Cambria"/>
          <w:color w:val="000000" w:themeColor="text1"/>
          <w:shd w:val="clear" w:color="auto" w:fill="FFFFFF"/>
          <w:lang w:val="fr-FR"/>
        </w:rPr>
        <w:t xml:space="preserve">, Phoenix, AZ (Oct. 2015). </w:t>
      </w:r>
    </w:p>
    <w:p w14:paraId="1BA776A2" w14:textId="77777777" w:rsidR="008C792A" w:rsidRPr="008C792A" w:rsidRDefault="008C792A" w:rsidP="008C792A">
      <w:pPr>
        <w:rPr>
          <w:rFonts w:ascii="Cambria" w:hAnsi="Cambria"/>
          <w:color w:val="000000" w:themeColor="text1"/>
          <w:lang w:val="fr-FR"/>
        </w:rPr>
      </w:pPr>
    </w:p>
    <w:p w14:paraId="027EE119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SMTech15, “Social Media &amp; the Myth of Universalism” Panel (with Dr. Jason </w:t>
      </w:r>
    </w:p>
    <w:p w14:paraId="588E310E" w14:textId="77777777" w:rsidR="008C792A" w:rsidRPr="008C792A" w:rsidRDefault="008C792A" w:rsidP="008C792A">
      <w:pPr>
        <w:ind w:left="144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Farman, Dr. Jennifer Davis), “Aggregation &amp; Individualism, </w:t>
      </w:r>
    </w:p>
    <w:p w14:paraId="61FCD009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Howard University, Washington, DC. (Panel Organizer)</w:t>
      </w:r>
    </w:p>
    <w:p w14:paraId="3AC5D3F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2619DBF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</w:rPr>
        <w:t xml:space="preserve">2014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  <w:shd w:val="clear" w:color="auto" w:fill="FFFFFF"/>
        </w:rPr>
        <w:t xml:space="preserve">"Strategies of Control: ICT use in service work" CITASA Panel </w:t>
      </w:r>
    </w:p>
    <w:p w14:paraId="05ED7B43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Presentation, ASA Meeting. San Francisco, CA, (Aug. 2014)</w:t>
      </w:r>
      <w:r w:rsidRPr="008C792A">
        <w:rPr>
          <w:rFonts w:ascii="Cambria" w:hAnsi="Cambria"/>
          <w:color w:val="000000" w:themeColor="text1"/>
        </w:rPr>
        <w:t>.</w:t>
      </w:r>
    </w:p>
    <w:p w14:paraId="029E68C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226269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lastRenderedPageBreak/>
        <w:t xml:space="preserve">2013 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Work/Culture Meeting, “Your Research, But Bigger” Work/Culture Semi-</w:t>
      </w:r>
    </w:p>
    <w:p w14:paraId="5CA2F3E0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Annual Meeting, Institute for Advanced Studies in Culture, University of </w:t>
      </w:r>
    </w:p>
    <w:p w14:paraId="7272CFBC" w14:textId="77777777" w:rsidR="008C792A" w:rsidRPr="008C792A" w:rsidRDefault="008C792A" w:rsidP="008C792A">
      <w:pPr>
        <w:ind w:left="720" w:firstLine="720"/>
        <w:rPr>
          <w:rFonts w:ascii="Cambria" w:hAnsi="Cambria"/>
          <w:color w:val="000000" w:themeColor="text1"/>
          <w:lang w:val="it-IT"/>
        </w:rPr>
      </w:pPr>
      <w:r w:rsidRPr="008C792A">
        <w:rPr>
          <w:rFonts w:ascii="Cambria" w:hAnsi="Cambria"/>
          <w:color w:val="000000" w:themeColor="text1"/>
          <w:lang w:val="it-IT"/>
        </w:rPr>
        <w:t>Virginia, Charlottesville, VA. (Panel Organizer)</w:t>
      </w:r>
    </w:p>
    <w:p w14:paraId="399846B3" w14:textId="77777777" w:rsidR="008C792A" w:rsidRPr="008C792A" w:rsidRDefault="008C792A" w:rsidP="008C792A">
      <w:pPr>
        <w:rPr>
          <w:rFonts w:ascii="Cambria" w:hAnsi="Cambria"/>
          <w:color w:val="000000" w:themeColor="text1"/>
          <w:lang w:val="it-IT"/>
        </w:rPr>
      </w:pPr>
    </w:p>
    <w:p w14:paraId="21DD0DFB" w14:textId="77777777" w:rsidR="008C792A" w:rsidRPr="008C792A" w:rsidRDefault="008C792A" w:rsidP="008C792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</w:rPr>
        <w:t>2012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  <w:t>“Utopia or Oblivion: Technological Utopias and Risk,</w:t>
      </w:r>
      <w:r w:rsidRPr="008C792A">
        <w:rPr>
          <w:rFonts w:ascii="Cambria" w:hAnsi="Cambria"/>
          <w:color w:val="000000" w:themeColor="text1"/>
          <w:lang w:eastAsia="ja-JP"/>
        </w:rPr>
        <w:t xml:space="preserve">” ASA, </w:t>
      </w:r>
    </w:p>
    <w:p w14:paraId="386E1E91" w14:textId="77777777" w:rsidR="008C792A" w:rsidRPr="008C792A" w:rsidRDefault="008C792A" w:rsidP="008C792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Cambria" w:hAnsi="Cambria"/>
          <w:color w:val="000000" w:themeColor="text1"/>
          <w:lang w:eastAsia="ja-JP"/>
        </w:rPr>
      </w:pPr>
      <w:r w:rsidRPr="008C792A">
        <w:rPr>
          <w:rFonts w:ascii="Cambria" w:hAnsi="Cambria"/>
          <w:color w:val="000000" w:themeColor="text1"/>
          <w:lang w:eastAsia="ja-JP"/>
        </w:rPr>
        <w:tab/>
      </w:r>
      <w:r w:rsidRPr="008C792A">
        <w:rPr>
          <w:rFonts w:ascii="Cambria" w:hAnsi="Cambria"/>
          <w:color w:val="000000" w:themeColor="text1"/>
          <w:lang w:eastAsia="ja-JP"/>
        </w:rPr>
        <w:tab/>
        <w:t>Denver, CO (Aug. 2012).</w:t>
      </w:r>
    </w:p>
    <w:p w14:paraId="739765FB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2304F1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255DC79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12F7E8A0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Invited Talks, Workshops, and Presentations</w:t>
      </w:r>
    </w:p>
    <w:p w14:paraId="4BA3ED5C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6AD5B4D7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  <w:color w:val="C00000"/>
        </w:rPr>
      </w:pPr>
      <w:r w:rsidRPr="008C792A">
        <w:rPr>
          <w:rFonts w:ascii="Cambria" w:hAnsi="Cambria" w:cstheme="majorBidi"/>
          <w:color w:val="000000" w:themeColor="text1"/>
        </w:rPr>
        <w:t xml:space="preserve">Invited Panelist, </w:t>
      </w:r>
      <w:r w:rsidRPr="008C792A">
        <w:rPr>
          <w:rFonts w:ascii="Cambria" w:hAnsi="Cambria" w:cstheme="majorBidi"/>
        </w:rPr>
        <w:t xml:space="preserve">Using Technology in Public-Facing Student Projects, with Isabelle </w:t>
      </w:r>
      <w:proofErr w:type="spellStart"/>
      <w:r w:rsidRPr="008C792A">
        <w:rPr>
          <w:rFonts w:ascii="Cambria" w:hAnsi="Cambria" w:cstheme="majorBidi"/>
        </w:rPr>
        <w:t>Langrock</w:t>
      </w:r>
      <w:proofErr w:type="spellEnd"/>
      <w:r w:rsidRPr="008C792A">
        <w:rPr>
          <w:rFonts w:ascii="Cambria" w:hAnsi="Cambria" w:cstheme="majorBidi"/>
        </w:rPr>
        <w:t xml:space="preserve"> (ASC-</w:t>
      </w:r>
      <w:proofErr w:type="spellStart"/>
      <w:r w:rsidRPr="008C792A">
        <w:rPr>
          <w:rFonts w:ascii="Cambria" w:hAnsi="Cambria" w:cstheme="majorBidi"/>
        </w:rPr>
        <w:t>Phd</w:t>
      </w:r>
      <w:proofErr w:type="spellEnd"/>
      <w:r w:rsidRPr="008C792A">
        <w:rPr>
          <w:rFonts w:ascii="Cambria" w:hAnsi="Cambria" w:cstheme="majorBidi"/>
        </w:rPr>
        <w:t xml:space="preserve">, Teaching Fellow), Center for Teaching &amp; Learning, UPenn, Philadelphia, PA (April 2020 – Postponed). </w:t>
      </w:r>
    </w:p>
    <w:p w14:paraId="238794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364E16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Panelist, “The Future of Work: Technologies, Bodies and the Challenge to Political Theory,” Radcliffe Institute, Harvard University, Cambridge, MA (April 2020 - Postponed). </w:t>
      </w:r>
    </w:p>
    <w:p w14:paraId="70271CB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78516C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Presentation, “The Costs of Inclusion &amp; Digital Privilege: Understanding Digital Inequalities at Work,” UC San Diego Communication Department, San Diego, CA (January 2020). </w:t>
      </w:r>
    </w:p>
    <w:p w14:paraId="37C6E39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41542B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Panelist, “Digital Platforms &amp; Qualitative Research in the Future of Work,” CASBS &amp; </w:t>
      </w:r>
      <w:proofErr w:type="spellStart"/>
      <w:r w:rsidRPr="008C792A">
        <w:rPr>
          <w:rFonts w:ascii="Cambria" w:hAnsi="Cambria"/>
          <w:color w:val="000000" w:themeColor="text1"/>
        </w:rPr>
        <w:t>Yankelovich</w:t>
      </w:r>
      <w:proofErr w:type="spellEnd"/>
      <w:r w:rsidRPr="008C792A">
        <w:rPr>
          <w:rFonts w:ascii="Cambria" w:hAnsi="Cambria"/>
          <w:color w:val="000000" w:themeColor="text1"/>
        </w:rPr>
        <w:t xml:space="preserve"> Center for Social Science Research, San Diego, CA (January 2020). </w:t>
      </w:r>
    </w:p>
    <w:p w14:paraId="1EAE195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80DE4F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Panelist, “Health in the Gig Economy,” Robert Wood Johnson Foundation &amp; The Institute for the Future, Palo Alto, CA (August 2019).</w:t>
      </w:r>
    </w:p>
    <w:p w14:paraId="68147A9D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74B0D869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Presentation, “The Changing Labor Market for Childcare,” Roosevelt Institute, New York, NY (July 2019). </w:t>
      </w:r>
    </w:p>
    <w:p w14:paraId="3F6B2C41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0D8D9A0D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Lecturer, “Inequality in the Gig Economy: Who’s Left Out of the Future of Work?” Wharton Public Policy Institute, Washington, D.C. (July 2019). </w:t>
      </w:r>
    </w:p>
    <w:p w14:paraId="0C5B8F6F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2F9A5D55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4FFB4EB5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 xml:space="preserve">Invited Panelist, “Technology, Work, and Political Resistance,” Students and Alumni of Color Annual Conference, Woodrow Wilson School of Public Policy, Princeton University (April 2019). </w:t>
      </w:r>
    </w:p>
    <w:p w14:paraId="770764DF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71B5A729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Guest Lecture, Information &amp; Society Graduate Seminar, Ehsan </w:t>
      </w:r>
      <w:proofErr w:type="spellStart"/>
      <w:r w:rsidRPr="008C792A">
        <w:rPr>
          <w:rFonts w:ascii="Cambria" w:hAnsi="Cambria" w:cstheme="majorBidi"/>
        </w:rPr>
        <w:t>Mohammadi</w:t>
      </w:r>
      <w:proofErr w:type="spellEnd"/>
      <w:r w:rsidRPr="008C792A">
        <w:rPr>
          <w:rFonts w:ascii="Cambria" w:hAnsi="Cambria" w:cstheme="majorBidi"/>
        </w:rPr>
        <w:t xml:space="preserve">, University of South Carolina, School of Information (April 2019) </w:t>
      </w:r>
    </w:p>
    <w:p w14:paraId="60DABC5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Guest Lecture, Crowdsourcing Undergraduate course, Chris </w:t>
      </w:r>
      <w:proofErr w:type="spellStart"/>
      <w:r w:rsidRPr="008C792A">
        <w:rPr>
          <w:rFonts w:ascii="Cambria" w:hAnsi="Cambria" w:cstheme="majorBidi"/>
        </w:rPr>
        <w:t>Callison</w:t>
      </w:r>
      <w:proofErr w:type="spellEnd"/>
      <w:r w:rsidRPr="008C792A">
        <w:rPr>
          <w:rFonts w:ascii="Cambria" w:hAnsi="Cambria" w:cstheme="majorBidi"/>
        </w:rPr>
        <w:t>-Burch, University of Pennsylvania, Computer Science (April 2019)</w:t>
      </w:r>
    </w:p>
    <w:p w14:paraId="427742F9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lastRenderedPageBreak/>
        <w:t>Invited Discussant, Platform Economy &amp; the Future of the City, Media, Inequality and Change Center, Philadelphia City Hall, Philadelphia, PA. (March 2019),</w:t>
      </w:r>
    </w:p>
    <w:p w14:paraId="7451123C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</w:p>
    <w:p w14:paraId="65358872" w14:textId="77777777" w:rsidR="008C792A" w:rsidRPr="008C792A" w:rsidRDefault="008C792A" w:rsidP="008C792A">
      <w:pPr>
        <w:rPr>
          <w:rFonts w:ascii="Cambria" w:eastAsia="Times New Roman" w:hAnsi="Cambria" w:cs="Arial"/>
          <w:color w:val="000000" w:themeColor="text1"/>
        </w:rPr>
      </w:pPr>
      <w:r w:rsidRPr="008C792A">
        <w:rPr>
          <w:rFonts w:ascii="Cambria" w:eastAsia="Times New Roman" w:hAnsi="Cambria" w:cs="Arial"/>
          <w:color w:val="000000" w:themeColor="text1"/>
        </w:rPr>
        <w:t>Invited Panelist, Economic Inequality on the Front Lines: Local Innovations for National Problems, The Atlantic Magazine: CityLab, Washington, D.C. (March 2019).</w:t>
      </w:r>
    </w:p>
    <w:p w14:paraId="51C078F8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5FEDB01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Invited Panelist, Looking Beyond Disruption Workshop, Data and Society Research Institute, New York, NY. (Feb. 2019).</w:t>
      </w:r>
    </w:p>
    <w:p w14:paraId="3C892EB5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75D1B31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t xml:space="preserve">Invited Panelist, Monopsony, Gender &amp; </w:t>
      </w:r>
      <w:proofErr w:type="spellStart"/>
      <w:r w:rsidRPr="008C792A">
        <w:rPr>
          <w:rFonts w:ascii="Cambria" w:hAnsi="Cambria" w:cstheme="majorBidi"/>
          <w:color w:val="000000" w:themeColor="text1"/>
        </w:rPr>
        <w:t>Carework</w:t>
      </w:r>
      <w:proofErr w:type="spellEnd"/>
      <w:r w:rsidRPr="008C792A">
        <w:rPr>
          <w:rFonts w:ascii="Cambria" w:hAnsi="Cambria" w:cstheme="majorBidi"/>
          <w:color w:val="000000" w:themeColor="text1"/>
        </w:rPr>
        <w:t xml:space="preserve"> Workshop, Roosevelt Institute, Washington, D.C. (Dec. 2018).</w:t>
      </w:r>
    </w:p>
    <w:p w14:paraId="08D145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F701427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“Trusted Strangers: Constructing Crowds of </w:t>
      </w:r>
      <w:proofErr w:type="spellStart"/>
      <w:r w:rsidRPr="008C792A">
        <w:rPr>
          <w:rFonts w:ascii="Cambria" w:hAnsi="Cambria"/>
          <w:color w:val="000000" w:themeColor="text1"/>
        </w:rPr>
        <w:t>Careworkers</w:t>
      </w:r>
      <w:proofErr w:type="spellEnd"/>
      <w:r w:rsidRPr="008C792A">
        <w:rPr>
          <w:rFonts w:ascii="Cambria" w:hAnsi="Cambria"/>
          <w:color w:val="000000" w:themeColor="text1"/>
        </w:rPr>
        <w:t xml:space="preserve"> in the ‘On-Demand’ Economy,” with Alexandra </w:t>
      </w:r>
      <w:proofErr w:type="spellStart"/>
      <w:r w:rsidRPr="008C792A">
        <w:rPr>
          <w:rFonts w:ascii="Cambria" w:hAnsi="Cambria"/>
          <w:color w:val="000000" w:themeColor="text1"/>
        </w:rPr>
        <w:t>Mateescu</w:t>
      </w:r>
      <w:proofErr w:type="spellEnd"/>
      <w:r w:rsidRPr="008C792A">
        <w:rPr>
          <w:rFonts w:ascii="Cambria" w:hAnsi="Cambria"/>
          <w:color w:val="000000" w:themeColor="text1"/>
        </w:rPr>
        <w:t xml:space="preserve">. </w:t>
      </w:r>
    </w:p>
    <w:p w14:paraId="69C202F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2F8C606" w14:textId="77777777" w:rsidR="008C792A" w:rsidRPr="008C792A" w:rsidRDefault="008C792A" w:rsidP="008C792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After the Care Crisis Conference, U. of Pennsylvania, Philadelphia, PA (Nov. 2018)</w:t>
      </w:r>
    </w:p>
    <w:p w14:paraId="2CD1BD88" w14:textId="77777777" w:rsidR="008C792A" w:rsidRPr="008C792A" w:rsidRDefault="008C792A" w:rsidP="008C792A">
      <w:pPr>
        <w:pStyle w:val="ListParagraph"/>
        <w:numPr>
          <w:ilvl w:val="0"/>
          <w:numId w:val="1"/>
        </w:numPr>
        <w:ind w:left="450" w:hanging="270"/>
        <w:rPr>
          <w:rFonts w:ascii="Cambria" w:hAnsi="Cambria"/>
          <w:color w:val="000000" w:themeColor="text1"/>
        </w:rPr>
      </w:pPr>
      <w:r w:rsidRPr="008C792A">
        <w:rPr>
          <w:rFonts w:ascii="Cambria" w:hAnsi="Cambria" w:cs="Arial"/>
          <w:color w:val="000000" w:themeColor="text1"/>
        </w:rPr>
        <w:t>Culture, Ethnography, &amp; Interaction workshop, U. of Pennsylvania, Sociology Dept., Philadelphia, PA (Sept. 2018).</w:t>
      </w:r>
    </w:p>
    <w:p w14:paraId="0560CCB9" w14:textId="77777777" w:rsidR="008C792A" w:rsidRPr="008C792A" w:rsidRDefault="008C792A" w:rsidP="008C792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 w:hanging="180"/>
        <w:rPr>
          <w:rFonts w:ascii="Cambria" w:hAnsi="Cambria"/>
          <w:bCs/>
          <w:color w:val="000000" w:themeColor="text1"/>
          <w:lang w:eastAsia="ja-JP"/>
        </w:rPr>
      </w:pPr>
      <w:r w:rsidRPr="008C792A">
        <w:rPr>
          <w:rFonts w:ascii="Cambria" w:hAnsi="Cambria"/>
          <w:bCs/>
          <w:color w:val="000000" w:themeColor="text1"/>
          <w:lang w:eastAsia="ja-JP"/>
        </w:rPr>
        <w:t>Workshop, Labor &amp; Automation, Data &amp; Society, New York, NY (Jan 2017).</w:t>
      </w:r>
    </w:p>
    <w:p w14:paraId="6D9A7F2A" w14:textId="77777777" w:rsidR="008C792A" w:rsidRPr="008C792A" w:rsidRDefault="008C792A" w:rsidP="008C792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/>
        <w:rPr>
          <w:rFonts w:ascii="Cambria" w:hAnsi="Cambria"/>
          <w:bCs/>
          <w:color w:val="000000" w:themeColor="text1"/>
          <w:lang w:eastAsia="ja-JP"/>
        </w:rPr>
      </w:pPr>
    </w:p>
    <w:p w14:paraId="5B0D63A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“Writing in Public” Work/Culture Workshop, Data &amp; Society Research Institute, New York, NY. (Workshop Organizer)</w:t>
      </w:r>
    </w:p>
    <w:p w14:paraId="2BB5893D" w14:textId="77777777" w:rsidR="008C792A" w:rsidRPr="008C792A" w:rsidRDefault="008C792A" w:rsidP="008C792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360" w:right="-450"/>
        <w:rPr>
          <w:rFonts w:ascii="Cambria" w:hAnsi="Cambria"/>
          <w:bCs/>
          <w:color w:val="000000" w:themeColor="text1"/>
          <w:lang w:eastAsia="ja-JP"/>
        </w:rPr>
      </w:pPr>
    </w:p>
    <w:p w14:paraId="6E5EB52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“The Digital Hustle: Precarious Labor of High &amp; Low Status Workers in the ‘Gig’ Economy,” </w:t>
      </w:r>
      <w:r w:rsidRPr="008C792A">
        <w:rPr>
          <w:rFonts w:ascii="Cambria" w:hAnsi="Cambria"/>
          <w:bCs/>
          <w:color w:val="000000" w:themeColor="text1"/>
          <w:lang w:eastAsia="ja-JP"/>
        </w:rPr>
        <w:t>Workshop, Labor &amp; Automation, Data &amp; Society, New York, NY (Jan. 2017).</w:t>
      </w:r>
    </w:p>
    <w:p w14:paraId="4257E099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4050222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“How Will Technology Influence Food Workers In The Next 10 Years?,” CUNY Urban Food Policy Institute Forum (Jun. 2017).</w:t>
      </w:r>
    </w:p>
    <w:p w14:paraId="5D3BF4F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60314853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“Mapping Inequalities in the On-Demand Economy,” Digital Scholarship Faculty Seminar, Baruch College, New York, NY (Apr. 2017).</w:t>
      </w:r>
    </w:p>
    <w:p w14:paraId="5DB0728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55260E0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Panelist: “A Critique of Digital Economy,” Post-Truth &amp; New Realities: Algorithms, Alternative Facts &amp; Digital Ethics. Sorbonne University, NYU Department of Media, Culture, &amp; Communication, and Data &amp; Society Research Institute. New York, NY (Apr. 2017).</w:t>
      </w:r>
    </w:p>
    <w:p w14:paraId="2FF5788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</w:p>
    <w:p w14:paraId="771E16F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Invited Talk: “The (Actual) Future of Work: Coping with Precarious Labor in an Information Economy”. Sociology &amp; Computer Science Departments, Wellesley College, Wellesley, MA (March 2017).</w:t>
      </w:r>
    </w:p>
    <w:p w14:paraId="586474A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color w:val="000000" w:themeColor="text1"/>
        </w:rPr>
        <w:tab/>
      </w:r>
    </w:p>
    <w:p w14:paraId="20DBD9A6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Invited Panelist: Facebook’s role in news and personal relationships, with Siva </w:t>
      </w:r>
      <w:proofErr w:type="spellStart"/>
      <w:r w:rsidRPr="008C792A">
        <w:rPr>
          <w:rFonts w:ascii="Cambria" w:hAnsi="Cambria"/>
          <w:color w:val="000000" w:themeColor="text1"/>
        </w:rPr>
        <w:t>Vaidhyanathan</w:t>
      </w:r>
      <w:proofErr w:type="spellEnd"/>
      <w:r w:rsidRPr="008C792A">
        <w:rPr>
          <w:rFonts w:ascii="Cambria" w:hAnsi="Cambria"/>
          <w:color w:val="000000" w:themeColor="text1"/>
        </w:rPr>
        <w:t>, Robin Caplan. Virginia Club of New York (Jan 2017).</w:t>
      </w:r>
    </w:p>
    <w:p w14:paraId="2D398AE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391777D" w14:textId="77777777" w:rsidR="008C792A" w:rsidRPr="008C792A" w:rsidRDefault="008C792A" w:rsidP="008C792A">
      <w:pPr>
        <w:rPr>
          <w:rFonts w:ascii="Cambria" w:hAnsi="Cambria" w:cs="Tahoma"/>
          <w:bCs/>
          <w:color w:val="000000" w:themeColor="text1"/>
          <w:shd w:val="clear" w:color="auto" w:fill="FFFFFF"/>
        </w:rPr>
      </w:pPr>
      <w:r w:rsidRPr="008C792A">
        <w:rPr>
          <w:rStyle w:val="Strong"/>
          <w:rFonts w:ascii="Cambria" w:hAnsi="Cambria" w:cs="Tahoma"/>
          <w:color w:val="000000" w:themeColor="text1"/>
          <w:shd w:val="clear" w:color="auto" w:fill="FFFFFF"/>
        </w:rPr>
        <w:t>“</w:t>
      </w:r>
      <w:r w:rsidRPr="008C792A">
        <w:rPr>
          <w:rFonts w:ascii="Cambria" w:hAnsi="Cambria" w:cs="Tahoma"/>
          <w:bCs/>
          <w:color w:val="000000" w:themeColor="text1"/>
          <w:shd w:val="clear" w:color="auto" w:fill="FFFFFF"/>
        </w:rPr>
        <w:t xml:space="preserve">How do Families` Technology Practices Shape the Quality of Family Life?,” with </w:t>
      </w:r>
      <w:r w:rsidRPr="008C792A">
        <w:rPr>
          <w:rFonts w:ascii="Cambria" w:hAnsi="Cambria"/>
          <w:color w:val="000000" w:themeColor="text1"/>
        </w:rPr>
        <w:t>Noelle Chesley. Work &amp; Family Researchers Network Conference. Washington, DC (Jun. 2016).</w:t>
      </w:r>
    </w:p>
    <w:p w14:paraId="4EA1AE28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</w:p>
    <w:p w14:paraId="2BA313C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</w:rPr>
        <w:t xml:space="preserve">“The Guilt Gap: Gendered accountability for mediated intimacy”. </w:t>
      </w:r>
    </w:p>
    <w:p w14:paraId="2A3A1AE0" w14:textId="77777777" w:rsidR="008C792A" w:rsidRPr="008C792A" w:rsidRDefault="008C792A" w:rsidP="008C792A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Partnership for Progress on the Digital Divide. Phoenix, AZ (Oct. 2015).</w:t>
      </w:r>
    </w:p>
    <w:p w14:paraId="1225C098" w14:textId="77777777" w:rsidR="008C792A" w:rsidRPr="008C792A" w:rsidRDefault="008C792A" w:rsidP="008C792A">
      <w:pPr>
        <w:pStyle w:val="ListParagraph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Media Sociology Preconference. ASA Annual Meeting. Chicago, IL (Aug. 2015).</w:t>
      </w:r>
    </w:p>
    <w:p w14:paraId="4D5A4A0E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1BD7D5D4" w14:textId="77777777" w:rsidR="008C792A" w:rsidRPr="008C792A" w:rsidRDefault="008C792A" w:rsidP="008C792A">
      <w:pPr>
        <w:rPr>
          <w:rFonts w:ascii="Cambria" w:hAnsi="Cambria"/>
          <w:color w:val="000000" w:themeColor="text1"/>
          <w:shd w:val="clear" w:color="auto" w:fill="FFFFFF"/>
        </w:rPr>
      </w:pPr>
      <w:r w:rsidRPr="008C792A">
        <w:rPr>
          <w:rFonts w:ascii="Cambria" w:hAnsi="Cambria"/>
          <w:color w:val="000000" w:themeColor="text1"/>
          <w:shd w:val="clear" w:color="auto" w:fill="FFFFFF"/>
        </w:rPr>
        <w:t>"Strategies of Control: ICT use in service work" CITASA Panel Presentation, ASA Meeting. San Francisco, CA, (Aug. 2014)</w:t>
      </w:r>
      <w:r w:rsidRPr="008C792A">
        <w:rPr>
          <w:rFonts w:ascii="Cambria" w:hAnsi="Cambria"/>
          <w:color w:val="000000" w:themeColor="text1"/>
        </w:rPr>
        <w:t>.</w:t>
      </w:r>
    </w:p>
    <w:p w14:paraId="4232D838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339DAAA5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“Personal Technology &amp; its Discontents: Problems in the work-life literature,” Center for Cultural Sociology. Yale University, New Haven, CT (March 2013).</w:t>
      </w:r>
    </w:p>
    <w:p w14:paraId="42A84EA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DDE979D" w14:textId="77777777" w:rsidR="008C792A" w:rsidRPr="008C792A" w:rsidRDefault="008C792A" w:rsidP="008C7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color w:val="000000" w:themeColor="text1"/>
          <w:lang w:eastAsia="ja-JP"/>
        </w:rPr>
      </w:pPr>
    </w:p>
    <w:p w14:paraId="6F6B434A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TEACHING</w:t>
      </w:r>
    </w:p>
    <w:p w14:paraId="0101653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B77D" wp14:editId="4240049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DC6D1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" strokecolor="black [3213]" strokeweight=".25pt">
                <v:stroke joinstyle="miter"/>
              </v:line>
            </w:pict>
          </mc:Fallback>
        </mc:AlternateContent>
      </w:r>
    </w:p>
    <w:p w14:paraId="2D95E300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The Meaning of Measures: Quantification, Culture &amp; Digital Technologies (Spring 2020).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 </w:t>
      </w:r>
    </w:p>
    <w:p w14:paraId="6A324AE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26710F7F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After the Office: Labor, Communication, and Digital Technologies in the Digital Economy (Spring 2019).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</w:t>
      </w:r>
    </w:p>
    <w:p w14:paraId="5A6C4F81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0832F5F0" w14:textId="4FBBE38A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 xml:space="preserve">Digital Inequalities: Theory &amp; Methods. </w:t>
      </w:r>
      <w:proofErr w:type="spellStart"/>
      <w:r w:rsidRPr="008C792A">
        <w:rPr>
          <w:rFonts w:ascii="Cambria" w:hAnsi="Cambria"/>
          <w:bCs/>
          <w:color w:val="000000" w:themeColor="text1"/>
        </w:rPr>
        <w:t>Phd</w:t>
      </w:r>
      <w:proofErr w:type="spellEnd"/>
      <w:r w:rsidRPr="008C792A">
        <w:rPr>
          <w:rFonts w:ascii="Cambria" w:hAnsi="Cambria"/>
          <w:bCs/>
          <w:color w:val="000000" w:themeColor="text1"/>
        </w:rPr>
        <w:t xml:space="preserve"> seminar, Annenberg School for Communication, University of Pennsylvania.</w:t>
      </w:r>
    </w:p>
    <w:p w14:paraId="2611A525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0DF955AF" w14:textId="7615012E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Digital Inequalities. Undergraduate course, Annenberg School for Communication, University of Pennsylvania.</w:t>
      </w:r>
    </w:p>
    <w:p w14:paraId="3158DADD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38D12448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A69A962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PROFESSIONAL SERVICE &amp; AFFILIATIONS</w:t>
      </w:r>
    </w:p>
    <w:p w14:paraId="5293FC87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  <w:u w:val="single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CD19" wp14:editId="52F8082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CDD7F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" strokecolor="black [3213]" strokeweight=".25pt">
                <v:stroke joinstyle="miter"/>
              </v:line>
            </w:pict>
          </mc:Fallback>
        </mc:AlternateContent>
      </w:r>
    </w:p>
    <w:p w14:paraId="124B9E6A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</w:p>
    <w:p w14:paraId="7A08F40A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2020 </w:t>
      </w:r>
      <w:r w:rsidRPr="008C792A">
        <w:rPr>
          <w:rFonts w:ascii="Cambria" w:eastAsia="Times New Roman" w:hAnsi="Cambria"/>
        </w:rPr>
        <w:tab/>
        <w:t>Faculty mentor, Pathways to the Professoriate for students from Hispanic-Serving Institutions, University of Pennsylvania.</w:t>
      </w:r>
    </w:p>
    <w:p w14:paraId="448711ED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ab/>
      </w:r>
    </w:p>
    <w:p w14:paraId="0CC79954" w14:textId="77777777" w:rsidR="008C792A" w:rsidRPr="008C792A" w:rsidRDefault="008C792A" w:rsidP="008C792A">
      <w:pPr>
        <w:ind w:left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Program Committee, AAAI/ACM Conference on AI, Ethics, and Society</w:t>
      </w:r>
    </w:p>
    <w:p w14:paraId="6051D207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2019 </w:t>
      </w:r>
      <w:r w:rsidRPr="008C792A">
        <w:rPr>
          <w:rFonts w:ascii="Cambria" w:eastAsia="Times New Roman" w:hAnsi="Cambria"/>
        </w:rPr>
        <w:tab/>
        <w:t>Member of Scientific Committee (Sociology &amp; Humanities) for Reshaping Work conference, Amsterdam, NL.</w:t>
      </w:r>
    </w:p>
    <w:p w14:paraId="3DF33E52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7AA9938" w14:textId="77777777" w:rsidR="008C792A" w:rsidRPr="008C792A" w:rsidRDefault="008C792A" w:rsidP="008C792A">
      <w:pPr>
        <w:ind w:left="2160" w:hanging="2160"/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2018</w:t>
      </w:r>
      <w:r w:rsidRPr="008C792A">
        <w:rPr>
          <w:rFonts w:ascii="Cambria" w:eastAsia="Times New Roman" w:hAnsi="Cambria"/>
        </w:rPr>
        <w:tab/>
        <w:t>Program Committee for workshop at conference on Computer Supported Cooperative Work (CSCW), “Power Struggles in the Digital Economy.”</w:t>
      </w:r>
    </w:p>
    <w:p w14:paraId="26C4D37C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67F2033A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</w:rPr>
        <w:t>2017</w:t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Research Lead &amp; Signatory, Amicus Brief of Data &amp; Society Research </w:t>
      </w:r>
    </w:p>
    <w:p w14:paraId="4A72B757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color w:val="000000" w:themeColor="text1"/>
          <w:shd w:val="clear" w:color="auto" w:fill="FFFFFF"/>
        </w:rPr>
        <w:t xml:space="preserve">Institute and Fifteen Scholars of Technology and Society in </w:t>
      </w: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 xml:space="preserve">Carpenter </w:t>
      </w:r>
    </w:p>
    <w:p w14:paraId="2DF05455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  <w:r w:rsidRPr="008C792A">
        <w:rPr>
          <w:rFonts w:ascii="Cambria" w:hAnsi="Cambria"/>
          <w:bCs/>
          <w:i/>
          <w:iCs/>
          <w:color w:val="000000" w:themeColor="text1"/>
          <w:shd w:val="clear" w:color="auto" w:fill="FFFFFF"/>
        </w:rPr>
        <w:t>v. U.S.</w:t>
      </w:r>
    </w:p>
    <w:p w14:paraId="77DFFE8B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  <w:shd w:val="clear" w:color="auto" w:fill="FFFFFF"/>
        </w:rPr>
      </w:pPr>
    </w:p>
    <w:p w14:paraId="67350724" w14:textId="77777777" w:rsidR="008C792A" w:rsidRPr="008C792A" w:rsidRDefault="008C792A" w:rsidP="008C792A">
      <w:pPr>
        <w:ind w:left="2160"/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</w:pPr>
      <w:r w:rsidRPr="008C792A">
        <w:rPr>
          <w:rFonts w:ascii="Cambria" w:hAnsi="Cambria"/>
          <w:bCs/>
          <w:shd w:val="clear" w:color="auto" w:fill="FFFFFF"/>
        </w:rPr>
        <w:t>Member, Research Coordination Network,</w:t>
      </w:r>
      <w:r w:rsidRPr="008C792A">
        <w:rPr>
          <w:rFonts w:ascii="Cambria" w:hAnsi="Cambria"/>
          <w:b/>
          <w:shd w:val="clear" w:color="auto" w:fill="FFFFFF"/>
        </w:rPr>
        <w:t xml:space="preserve"> </w:t>
      </w:r>
      <w:r w:rsidRPr="008C792A"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  <w:t xml:space="preserve">Socio-Technological Landscape of Work in the Age of Increased Automation, </w:t>
      </w:r>
    </w:p>
    <w:p w14:paraId="785FD89A" w14:textId="77777777" w:rsidR="008C792A" w:rsidRPr="008C792A" w:rsidRDefault="008C792A" w:rsidP="008C792A">
      <w:pPr>
        <w:ind w:left="1440" w:firstLine="720"/>
        <w:rPr>
          <w:rFonts w:ascii="Cambria" w:eastAsia="Times New Roman" w:hAnsi="Cambria"/>
          <w:b/>
          <w:bCs/>
        </w:rPr>
      </w:pPr>
      <w:r w:rsidRPr="008C792A">
        <w:rPr>
          <w:rStyle w:val="Strong"/>
          <w:rFonts w:ascii="Cambria" w:eastAsia="Times New Roman" w:hAnsi="Cambria"/>
          <w:b w:val="0"/>
          <w:bCs w:val="0"/>
          <w:shd w:val="clear" w:color="auto" w:fill="FFFFFF"/>
        </w:rPr>
        <w:t>NSF Award # 1745463</w:t>
      </w:r>
    </w:p>
    <w:p w14:paraId="100574B3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3C5AA81B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2016</w:t>
      </w:r>
      <w:r w:rsidRPr="008C792A">
        <w:rPr>
          <w:rFonts w:ascii="Cambria" w:hAnsi="Cambria"/>
          <w:color w:val="000000" w:themeColor="text1"/>
        </w:rPr>
        <w:tab/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  <w:r w:rsidRPr="008C792A">
        <w:rPr>
          <w:rFonts w:ascii="Cambria" w:hAnsi="Cambria"/>
          <w:bCs/>
          <w:color w:val="000000" w:themeColor="text1"/>
        </w:rPr>
        <w:t xml:space="preserve">Committee member, CITAMS Membership (American Sociological </w:t>
      </w:r>
    </w:p>
    <w:p w14:paraId="7CEFECAC" w14:textId="77777777" w:rsidR="008C792A" w:rsidRPr="008C792A" w:rsidRDefault="008C792A" w:rsidP="008C792A">
      <w:pPr>
        <w:ind w:left="1440" w:firstLine="720"/>
        <w:rPr>
          <w:rFonts w:ascii="Cambria" w:hAnsi="Cambria"/>
          <w:bCs/>
          <w:i/>
          <w:i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Association)</w:t>
      </w:r>
      <w:r w:rsidRPr="008C792A">
        <w:rPr>
          <w:rFonts w:ascii="Cambria" w:hAnsi="Cambria"/>
          <w:bCs/>
          <w:i/>
          <w:iCs/>
          <w:color w:val="000000" w:themeColor="text1"/>
        </w:rPr>
        <w:tab/>
      </w:r>
    </w:p>
    <w:p w14:paraId="1B576CA9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</w:p>
    <w:p w14:paraId="03F051B6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2012 - 2014</w:t>
      </w:r>
      <w:r w:rsidRPr="008C792A">
        <w:rPr>
          <w:rFonts w:ascii="Cambria" w:hAnsi="Cambria"/>
          <w:color w:val="000000" w:themeColor="text1"/>
        </w:rPr>
        <w:tab/>
        <w:t>President, Vice-President, Faculty Representative, UVA Sociology Graduate Student Association</w:t>
      </w:r>
    </w:p>
    <w:p w14:paraId="357B5D14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58AE9750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3CEFCA1B" w14:textId="77777777" w:rsidR="008C792A" w:rsidRPr="008C792A" w:rsidRDefault="008C792A" w:rsidP="008C792A">
      <w:pPr>
        <w:rPr>
          <w:rFonts w:ascii="Cambria" w:hAnsi="Cambria"/>
          <w:bCs/>
          <w:i/>
          <w:iCs/>
          <w:color w:val="000000" w:themeColor="text1"/>
        </w:rPr>
      </w:pPr>
    </w:p>
    <w:p w14:paraId="562932D1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bCs/>
          <w:i/>
          <w:iCs/>
          <w:color w:val="000000" w:themeColor="text1"/>
        </w:rPr>
        <w:t>Peer Reviewing:</w:t>
      </w:r>
    </w:p>
    <w:p w14:paraId="058F60E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International Journal of Communication (IJOC) </w:t>
      </w:r>
    </w:p>
    <w:p w14:paraId="68865E9A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New Media &amp; Society</w:t>
      </w:r>
    </w:p>
    <w:p w14:paraId="05E8397A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Social Media &amp; Society</w:t>
      </w:r>
    </w:p>
    <w:p w14:paraId="38F1B6A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Information, Communication, and Society (ICS)</w:t>
      </w:r>
    </w:p>
    <w:p w14:paraId="2BF889B2" w14:textId="1EDB345B" w:rsid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Emerald Studies in Media &amp; Communication</w:t>
      </w:r>
    </w:p>
    <w:p w14:paraId="5A74373C" w14:textId="7558A3B3" w:rsidR="003F1C67" w:rsidRPr="008C792A" w:rsidRDefault="003F1C67" w:rsidP="008C792A">
      <w:pPr>
        <w:ind w:left="2160" w:hanging="21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Science, Technology &amp; Human Values</w:t>
      </w:r>
    </w:p>
    <w:p w14:paraId="78C73C84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Poetics </w:t>
      </w:r>
    </w:p>
    <w:p w14:paraId="0E697F67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Research in the Sociology of Work</w:t>
      </w:r>
    </w:p>
    <w:p w14:paraId="0049582E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Gender &amp; Society</w:t>
      </w:r>
    </w:p>
    <w:p w14:paraId="18C8944F" w14:textId="77777777" w:rsidR="008C792A" w:rsidRPr="008C792A" w:rsidRDefault="008C792A" w:rsidP="008C792A">
      <w:pPr>
        <w:ind w:left="2160" w:hanging="2160"/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Socio-Economic Review</w:t>
      </w:r>
    </w:p>
    <w:p w14:paraId="61EE6BFF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Work &amp; Occupations, </w:t>
      </w:r>
    </w:p>
    <w:p w14:paraId="12B200E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British Journal of Industrial Relations, </w:t>
      </w:r>
    </w:p>
    <w:p w14:paraId="51D9F6E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31E223AF" w14:textId="77777777" w:rsidR="008C792A" w:rsidRPr="008C792A" w:rsidRDefault="008C792A" w:rsidP="008C792A">
      <w:pPr>
        <w:rPr>
          <w:rFonts w:ascii="Cambria" w:eastAsia="Times New Roman" w:hAnsi="Cambria"/>
          <w:i/>
          <w:iCs/>
        </w:rPr>
      </w:pPr>
      <w:r w:rsidRPr="008C792A">
        <w:rPr>
          <w:rFonts w:ascii="Cambria" w:eastAsia="Times New Roman" w:hAnsi="Cambria"/>
          <w:i/>
          <w:iCs/>
        </w:rPr>
        <w:t>Manuscript Reviewing:</w:t>
      </w:r>
    </w:p>
    <w:p w14:paraId="4B7FBEA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MIT Press</w:t>
      </w:r>
    </w:p>
    <w:p w14:paraId="7EC1CA7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Polity </w:t>
      </w:r>
    </w:p>
    <w:p w14:paraId="6B81CB44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6D5FCFD5" w14:textId="77777777" w:rsidR="008C792A" w:rsidRPr="008C792A" w:rsidRDefault="008C792A" w:rsidP="008C792A">
      <w:pPr>
        <w:rPr>
          <w:rFonts w:ascii="Cambria" w:eastAsia="Times New Roman" w:hAnsi="Cambria"/>
          <w:i/>
          <w:iCs/>
        </w:rPr>
      </w:pPr>
      <w:r w:rsidRPr="008C792A">
        <w:rPr>
          <w:rFonts w:ascii="Cambria" w:eastAsia="Times New Roman" w:hAnsi="Cambria"/>
          <w:i/>
          <w:iCs/>
        </w:rPr>
        <w:t>Conference Reviewing:</w:t>
      </w:r>
    </w:p>
    <w:p w14:paraId="0FB52062" w14:textId="77777777" w:rsidR="008C792A" w:rsidRPr="008C792A" w:rsidRDefault="008C792A" w:rsidP="008C792A">
      <w:pPr>
        <w:rPr>
          <w:rFonts w:ascii="Cambria" w:eastAsia="Times New Roman" w:hAnsi="Cambria"/>
          <w:lang w:val="it-IT"/>
        </w:rPr>
      </w:pPr>
      <w:r w:rsidRPr="008C792A">
        <w:rPr>
          <w:rFonts w:ascii="Cambria" w:eastAsia="Times New Roman" w:hAnsi="Cambria"/>
          <w:lang w:val="it-IT"/>
        </w:rPr>
        <w:t>AAAI/ACM: AI, Ethics, &amp; Society (2020)</w:t>
      </w:r>
    </w:p>
    <w:p w14:paraId="32A808C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ICA (2019)</w:t>
      </w:r>
    </w:p>
    <w:p w14:paraId="73655E1B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AOIR (2018)</w:t>
      </w:r>
    </w:p>
    <w:p w14:paraId="12D82B45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0A00BA7B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Professional Association Membership</w:t>
      </w:r>
    </w:p>
    <w:p w14:paraId="58FEADF0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3D63C54D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International Communication Association (ICA)</w:t>
      </w:r>
    </w:p>
    <w:p w14:paraId="3794F124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American Sociological Association (ASA)</w:t>
      </w:r>
    </w:p>
    <w:p w14:paraId="67F3C792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>Association of Internet Researchers (AOIR)</w:t>
      </w:r>
    </w:p>
    <w:p w14:paraId="0E3C0F8C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  <w:r w:rsidRPr="008C792A">
        <w:rPr>
          <w:rFonts w:ascii="Cambria" w:hAnsi="Cambria"/>
          <w:color w:val="000000" w:themeColor="text1"/>
        </w:rPr>
        <w:t xml:space="preserve">Society for Social Studies of Science (4S) </w:t>
      </w:r>
    </w:p>
    <w:p w14:paraId="312D29BA" w14:textId="77777777" w:rsidR="008C792A" w:rsidRPr="008C792A" w:rsidRDefault="008C792A" w:rsidP="008C792A">
      <w:pPr>
        <w:rPr>
          <w:rFonts w:ascii="Cambria" w:hAnsi="Cambria"/>
          <w:color w:val="000000" w:themeColor="text1"/>
        </w:rPr>
      </w:pPr>
    </w:p>
    <w:p w14:paraId="2CA6A36E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  <w:r w:rsidRPr="008C792A">
        <w:rPr>
          <w:rFonts w:ascii="Cambria" w:hAnsi="Cambria"/>
          <w:b/>
          <w:bCs/>
          <w:color w:val="000000" w:themeColor="text1"/>
        </w:rPr>
        <w:t>PRESS &amp; POLICY COVERAGE OF RESEARCH</w:t>
      </w:r>
    </w:p>
    <w:p w14:paraId="0FD88B28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EAD39" wp14:editId="1B28156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008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8C86B2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" strokecolor="black [3213]" strokeweight=".25pt">
                <v:stroke joinstyle="miter"/>
              </v:line>
            </w:pict>
          </mc:Fallback>
        </mc:AlternateContent>
      </w:r>
    </w:p>
    <w:p w14:paraId="015F28FE" w14:textId="77777777" w:rsidR="008C792A" w:rsidRPr="008C792A" w:rsidRDefault="008C792A" w:rsidP="008C792A">
      <w:pPr>
        <w:autoSpaceDE w:val="0"/>
        <w:autoSpaceDN w:val="0"/>
        <w:adjustRightInd w:val="0"/>
        <w:rPr>
          <w:rFonts w:ascii="Cambria" w:hAnsi="Cambria" w:cstheme="majorBidi"/>
          <w:color w:val="000000" w:themeColor="text1"/>
        </w:rPr>
      </w:pPr>
      <w:r w:rsidRPr="008C792A">
        <w:rPr>
          <w:rFonts w:ascii="Cambria" w:hAnsi="Cambria" w:cstheme="majorBidi"/>
          <w:color w:val="000000" w:themeColor="text1"/>
        </w:rPr>
        <w:lastRenderedPageBreak/>
        <w:t xml:space="preserve">Reyes, Juliana Feliciano, “Will Google’s struggle with its ‘underclass’ lead to white collar workers becoming the next labor activists?” Philadelphia Inquirer (May 2019). </w:t>
      </w:r>
    </w:p>
    <w:p w14:paraId="3AB4593D" w14:textId="77777777" w:rsidR="008C792A" w:rsidRPr="008C792A" w:rsidRDefault="008C792A" w:rsidP="008C792A">
      <w:pPr>
        <w:autoSpaceDE w:val="0"/>
        <w:autoSpaceDN w:val="0"/>
        <w:adjustRightInd w:val="0"/>
        <w:rPr>
          <w:rFonts w:ascii="Cambria" w:hAnsi="Cambria" w:cstheme="majorBidi"/>
          <w:color w:val="000000" w:themeColor="text1"/>
        </w:rPr>
      </w:pPr>
    </w:p>
    <w:p w14:paraId="33D03F2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 “Women, Automation, and the Future of Work” Institute for Women’s Policy Research, Washington, DC.</w:t>
      </w:r>
    </w:p>
    <w:p w14:paraId="57134668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“Digitalization, Automation, and Older Black Women: Ensuring Equity in the Future of Work,” Institute for Women’s Policy Research, Washington, DC. </w:t>
      </w:r>
    </w:p>
    <w:p w14:paraId="1980E71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 “Women in the Gig Economy: Paid work, care and flexibility in Kenya and South Africa” The Overseas Development Institute. </w:t>
      </w:r>
    </w:p>
    <w:p w14:paraId="012D1E2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“Domestic Worker Inequities and Rights: A Mixed-Methods Analysis,” The Center for Women &amp; Work, Rutgers University. </w:t>
      </w:r>
    </w:p>
    <w:p w14:paraId="3AEA0FF0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“On-Demand Platform Workers in New York State: The Challenges for Public Policy,” Cornell University, International Labor Relations School. </w:t>
      </w:r>
    </w:p>
    <w:p w14:paraId="40724141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panelist (declined) to California State Assembly Policy Summit on Equity &amp; the Future of Work, convened in response to California’s passage of gig worker rights legislation.</w:t>
      </w:r>
    </w:p>
    <w:p w14:paraId="7A3E4276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Advised members of the Senate Budget Committee and Congresswomen Deb </w:t>
      </w:r>
      <w:proofErr w:type="spellStart"/>
      <w:r w:rsidRPr="008C792A">
        <w:rPr>
          <w:rFonts w:ascii="Cambria" w:hAnsi="Cambria" w:cstheme="majorBidi"/>
        </w:rPr>
        <w:t>Halland’s</w:t>
      </w:r>
      <w:proofErr w:type="spellEnd"/>
      <w:r w:rsidRPr="008C792A">
        <w:rPr>
          <w:rFonts w:ascii="Cambria" w:hAnsi="Cambria" w:cstheme="majorBidi"/>
        </w:rPr>
        <w:t xml:space="preserve"> office about planned legislation about gig-worker rights.</w:t>
      </w:r>
    </w:p>
    <w:p w14:paraId="41889FA1" w14:textId="77777777" w:rsidR="008C792A" w:rsidRPr="008C792A" w:rsidRDefault="008C792A" w:rsidP="008C792A">
      <w:pPr>
        <w:rPr>
          <w:rFonts w:eastAsia="Times New Roman"/>
        </w:rPr>
      </w:pPr>
      <w:proofErr w:type="spellStart"/>
      <w:r w:rsidRPr="008C792A">
        <w:rPr>
          <w:rFonts w:eastAsia="Times New Roman"/>
        </w:rPr>
        <w:t>Vandaele</w:t>
      </w:r>
      <w:proofErr w:type="spellEnd"/>
      <w:r w:rsidRPr="008C792A">
        <w:rPr>
          <w:rFonts w:eastAsia="Times New Roman"/>
        </w:rPr>
        <w:t>, Kurt. 2018. Will Trade Unions Survive in the Platform Economy? Emerging Patterns of Platform Workers’ Collective Voice and Representation in Europe. ID 3198546. European Trade Union Institute.</w:t>
      </w:r>
    </w:p>
    <w:p w14:paraId="3160B995" w14:textId="77777777" w:rsidR="008C792A" w:rsidRPr="008C792A" w:rsidRDefault="008C792A" w:rsidP="008C792A">
      <w:pPr>
        <w:rPr>
          <w:rFonts w:eastAsia="Times New Roman"/>
        </w:rPr>
      </w:pPr>
    </w:p>
    <w:p w14:paraId="66BC57A7" w14:textId="77777777" w:rsidR="008C792A" w:rsidRPr="008C792A" w:rsidRDefault="008C792A" w:rsidP="008C792A">
      <w:pPr>
        <w:rPr>
          <w:rFonts w:eastAsia="Times New Roman"/>
        </w:rPr>
      </w:pPr>
      <w:r w:rsidRPr="008C792A">
        <w:rPr>
          <w:rFonts w:eastAsia="Times New Roman"/>
        </w:rPr>
        <w:t xml:space="preserve">Hall, Miranda. 2018. “Will Apps Help </w:t>
      </w:r>
      <w:proofErr w:type="spellStart"/>
      <w:r w:rsidRPr="008C792A">
        <w:rPr>
          <w:rFonts w:eastAsia="Times New Roman"/>
        </w:rPr>
        <w:t>Carers</w:t>
      </w:r>
      <w:proofErr w:type="spellEnd"/>
      <w:r w:rsidRPr="008C792A">
        <w:rPr>
          <w:rFonts w:eastAsia="Times New Roman"/>
        </w:rPr>
        <w:t xml:space="preserve"> Find Decent Work?” Retrieved July 17, 2018 (</w:t>
      </w:r>
      <w:hyperlink r:id="rId7" w:history="1">
        <w:r w:rsidRPr="008C792A">
          <w:rPr>
            <w:rFonts w:eastAsia="Times New Roman"/>
            <w:color w:val="0000FF"/>
            <w:u w:val="single"/>
          </w:rPr>
          <w:t>https://neweconomics.org/2018/06/will-apps-help-carers-find-decent-work</w:t>
        </w:r>
      </w:hyperlink>
      <w:r w:rsidRPr="008C792A">
        <w:rPr>
          <w:rFonts w:eastAsia="Times New Roman"/>
        </w:rPr>
        <w:t>).</w:t>
      </w:r>
    </w:p>
    <w:p w14:paraId="627B894B" w14:textId="77777777" w:rsidR="008C792A" w:rsidRPr="008C792A" w:rsidRDefault="008C792A" w:rsidP="008C792A">
      <w:pPr>
        <w:rPr>
          <w:rFonts w:eastAsia="Times New Roman"/>
        </w:rPr>
      </w:pPr>
    </w:p>
    <w:p w14:paraId="384EE41A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>“Opinion: The Gig Economy Can Be a Housekeeper’s Nightmare.” The New York Times, July 12, 2018.</w:t>
      </w:r>
    </w:p>
    <w:p w14:paraId="45919BD3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7E13DA72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“What Happens When Care Work Comes on Demand?” The Nation, July 10, 2018. </w:t>
      </w:r>
    </w:p>
    <w:p w14:paraId="5AB03DB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363CDB38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“The Gig Economy is Destroying the Livelihoods of Domestic Workers” Jezebel, July 12, 2018. </w:t>
      </w:r>
    </w:p>
    <w:p w14:paraId="57B2B43B" w14:textId="77777777" w:rsidR="008C792A" w:rsidRPr="008C792A" w:rsidRDefault="008C792A" w:rsidP="008C792A">
      <w:pPr>
        <w:rPr>
          <w:rFonts w:ascii="Cambria" w:hAnsi="Cambria"/>
          <w:b/>
          <w:bCs/>
          <w:color w:val="000000" w:themeColor="text1"/>
        </w:rPr>
      </w:pPr>
    </w:p>
    <w:p w14:paraId="7DB920C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</w:p>
    <w:p w14:paraId="422C9C2F" w14:textId="77777777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color w:val="000000" w:themeColor="text1"/>
        </w:rPr>
        <w:t>MEDIA INTERVIEWS (selected)</w:t>
      </w:r>
    </w:p>
    <w:p w14:paraId="4470A1FF" w14:textId="3B8E0765" w:rsidR="008C792A" w:rsidRPr="008C792A" w:rsidRDefault="008C792A" w:rsidP="008C792A">
      <w:pPr>
        <w:rPr>
          <w:rFonts w:ascii="Cambria" w:hAnsi="Cambria"/>
          <w:b/>
          <w:color w:val="000000" w:themeColor="text1"/>
        </w:rPr>
      </w:pPr>
      <w:r w:rsidRPr="008C792A">
        <w:rPr>
          <w:rFonts w:ascii="Cambria" w:hAnsi="Cambr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93AD9" wp14:editId="21E3866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00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A81DEC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7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" strokecolor="black [3213]" strokeweight=".25pt">
                <v:stroke joinstyle="miter"/>
              </v:line>
            </w:pict>
          </mc:Fallback>
        </mc:AlternateContent>
      </w:r>
    </w:p>
    <w:p w14:paraId="41DC4D4B" w14:textId="596C5179" w:rsidR="00D02CFD" w:rsidRDefault="00D02CFD" w:rsidP="008C792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“Is Your Boss Spying on You While You Work Remotely?,” The Pulse, WHYY, Sept 4,2020. </w:t>
      </w:r>
    </w:p>
    <w:p w14:paraId="16B18C88" w14:textId="77777777" w:rsidR="00D02CFD" w:rsidRDefault="00D02CFD" w:rsidP="008C792A">
      <w:pPr>
        <w:rPr>
          <w:rFonts w:ascii="Cambria" w:eastAsia="Times New Roman" w:hAnsi="Cambria"/>
        </w:rPr>
      </w:pPr>
    </w:p>
    <w:p w14:paraId="2EFF63D2" w14:textId="389A68C1" w:rsidR="00D02CFD" w:rsidRDefault="00D02CFD" w:rsidP="008C792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“Gig Work Is Different for Undocumented Immigrants &amp; Women of Color,” Innovation for All Podcast, July 1</w:t>
      </w:r>
      <w:r w:rsidRPr="00D02CFD">
        <w:rPr>
          <w:rFonts w:ascii="Cambria" w:eastAsia="Times New Roman" w:hAnsi="Cambria"/>
          <w:vertAlign w:val="superscript"/>
        </w:rPr>
        <w:t>st</w:t>
      </w:r>
      <w:r>
        <w:rPr>
          <w:rFonts w:ascii="Cambria" w:eastAsia="Times New Roman" w:hAnsi="Cambria"/>
        </w:rPr>
        <w:t xml:space="preserve">, 2020. </w:t>
      </w:r>
    </w:p>
    <w:p w14:paraId="53427BF6" w14:textId="77777777" w:rsidR="00D02CFD" w:rsidRDefault="00D02CFD" w:rsidP="008C792A">
      <w:pPr>
        <w:rPr>
          <w:rFonts w:ascii="Cambria" w:eastAsia="Times New Roman" w:hAnsi="Cambria"/>
        </w:rPr>
      </w:pPr>
    </w:p>
    <w:p w14:paraId="30039532" w14:textId="2B7E7FF3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lastRenderedPageBreak/>
        <w:t xml:space="preserve">“Inequality in the Gig Economy.” </w:t>
      </w:r>
      <w:proofErr w:type="spellStart"/>
      <w:r w:rsidRPr="008C792A">
        <w:rPr>
          <w:rFonts w:ascii="Cambria" w:eastAsia="Times New Roman" w:hAnsi="Cambria"/>
        </w:rPr>
        <w:t>Knowledge@Wharton</w:t>
      </w:r>
      <w:proofErr w:type="spellEnd"/>
      <w:r w:rsidRPr="008C792A">
        <w:rPr>
          <w:rFonts w:ascii="Cambria" w:eastAsia="Times New Roman" w:hAnsi="Cambria"/>
        </w:rPr>
        <w:t>, SiriusXM, July 25, 2019.</w:t>
      </w:r>
    </w:p>
    <w:p w14:paraId="147F65AD" w14:textId="77777777" w:rsidR="008C792A" w:rsidRPr="008C792A" w:rsidRDefault="008C792A" w:rsidP="008C792A">
      <w:pPr>
        <w:pStyle w:val="ListParagraph"/>
        <w:numPr>
          <w:ilvl w:val="0"/>
          <w:numId w:val="4"/>
        </w:numPr>
        <w:ind w:left="630"/>
        <w:rPr>
          <w:rFonts w:ascii="Cambria" w:hAnsi="Cambria"/>
        </w:rPr>
      </w:pPr>
      <w:r w:rsidRPr="008C792A">
        <w:rPr>
          <w:rFonts w:ascii="Cambria" w:hAnsi="Cambria"/>
        </w:rPr>
        <w:t>Rebroadcast on “Moving the Needle” podcast, Wharton Public Policy Initiative.</w:t>
      </w:r>
    </w:p>
    <w:p w14:paraId="766C4E66" w14:textId="77777777" w:rsidR="008C792A" w:rsidRPr="008C792A" w:rsidRDefault="008C792A" w:rsidP="008C792A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651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Interview text featured in STRIKE NOW! Publication made to accompany artist Aram </w:t>
      </w:r>
      <w:proofErr w:type="spellStart"/>
      <w:r w:rsidRPr="008C792A">
        <w:rPr>
          <w:rFonts w:ascii="Cambria" w:hAnsi="Cambria" w:cstheme="majorBidi"/>
        </w:rPr>
        <w:t>Bartholl’s</w:t>
      </w:r>
      <w:proofErr w:type="spellEnd"/>
      <w:r w:rsidRPr="008C792A">
        <w:rPr>
          <w:rFonts w:ascii="Cambria" w:hAnsi="Cambria" w:cstheme="majorBidi"/>
        </w:rPr>
        <w:t xml:space="preserve"> gallery show at </w:t>
      </w:r>
      <w:proofErr w:type="spellStart"/>
      <w:r w:rsidRPr="008C792A">
        <w:rPr>
          <w:rFonts w:ascii="Cambria" w:hAnsi="Cambria" w:cstheme="majorBidi"/>
        </w:rPr>
        <w:t>Panke</w:t>
      </w:r>
      <w:proofErr w:type="spellEnd"/>
      <w:r w:rsidRPr="008C792A">
        <w:rPr>
          <w:rFonts w:ascii="Cambria" w:hAnsi="Cambria" w:cstheme="majorBidi"/>
        </w:rPr>
        <w:t xml:space="preserve"> Gallery, Berlin, DE.</w:t>
      </w:r>
    </w:p>
    <w:p w14:paraId="340893DE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Guest, Office Hours, UPenn podcast (October 2019)</w:t>
      </w:r>
    </w:p>
    <w:p w14:paraId="481D8C61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</w:p>
    <w:p w14:paraId="309F522F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>Invited Guest, Office Hours, Holiday edition, UPenn podcast (December 2019)</w:t>
      </w:r>
    </w:p>
    <w:p w14:paraId="6B20B2F5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</w:p>
    <w:p w14:paraId="607E51B2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theme="majorBidi"/>
        </w:rPr>
      </w:pPr>
      <w:r w:rsidRPr="008C792A">
        <w:rPr>
          <w:rFonts w:ascii="Cambria" w:hAnsi="Cambria" w:cstheme="majorBidi"/>
        </w:rPr>
        <w:t xml:space="preserve">Invited Guest, In the Office, hosted by Peter </w:t>
      </w:r>
      <w:proofErr w:type="spellStart"/>
      <w:r w:rsidRPr="008C792A">
        <w:rPr>
          <w:rFonts w:ascii="Cambria" w:hAnsi="Cambria" w:cstheme="majorBidi"/>
        </w:rPr>
        <w:t>Capelli</w:t>
      </w:r>
      <w:proofErr w:type="spellEnd"/>
      <w:r w:rsidRPr="008C792A">
        <w:rPr>
          <w:rFonts w:ascii="Cambria" w:hAnsi="Cambria" w:cstheme="majorBidi"/>
        </w:rPr>
        <w:t xml:space="preserve"> (Wharton), Sirius XM (October 2019)</w:t>
      </w:r>
    </w:p>
    <w:p w14:paraId="6910FAB2" w14:textId="77777777" w:rsidR="008C792A" w:rsidRPr="008C792A" w:rsidRDefault="008C792A" w:rsidP="008C79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mbria" w:hAnsi="Cambria" w:cstheme="majorBidi"/>
        </w:rPr>
      </w:pPr>
    </w:p>
    <w:p w14:paraId="4B6E611F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“Move Over Uber: How The Internet Helps Domestic Workers Find Jobs.” All Things Considered, NPR July 2, 2018. </w:t>
      </w:r>
    </w:p>
    <w:p w14:paraId="6490AFA9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1DAFD896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“Hotel Housekeeping on Demand: Marriott Cleaners Say This App Makes Their Job Harder.” Philadelphia Inquirer. June 29, 2018. </w:t>
      </w:r>
    </w:p>
    <w:p w14:paraId="7E14C56F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7DE73672" w14:textId="77777777" w:rsidR="008C792A" w:rsidRPr="008C792A" w:rsidRDefault="008C792A" w:rsidP="008C792A">
      <w:pPr>
        <w:rPr>
          <w:rFonts w:ascii="Cambria" w:eastAsia="Times New Roman" w:hAnsi="Cambria"/>
        </w:rPr>
      </w:pPr>
      <w:r w:rsidRPr="008C792A">
        <w:rPr>
          <w:rFonts w:ascii="Cambria" w:eastAsia="Times New Roman" w:hAnsi="Cambria"/>
        </w:rPr>
        <w:t xml:space="preserve">“How Incentives in the Gig Economy Put Workers at Risk.” Philadelphia Inquirer. May 31, 2018. </w:t>
      </w:r>
    </w:p>
    <w:p w14:paraId="2A20AED3" w14:textId="77777777" w:rsidR="008C792A" w:rsidRPr="008C792A" w:rsidRDefault="008C792A" w:rsidP="008C792A">
      <w:pPr>
        <w:rPr>
          <w:rFonts w:ascii="Cambria" w:eastAsia="Times New Roman" w:hAnsi="Cambria"/>
        </w:rPr>
      </w:pPr>
    </w:p>
    <w:p w14:paraId="42DF8E6C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eastAsia="Times New Roman" w:hAnsi="Cambria"/>
        </w:rPr>
        <w:t xml:space="preserve">“Rittenhouse Stabbing Exposes How Gig Workers Take Safety into Their Own Hands.” Philadelphia Inquirer. July 17, 2018. </w:t>
      </w:r>
    </w:p>
    <w:p w14:paraId="1567A0CD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43908A9A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>“How Incentives in the Gig Economy put Workers at Risk,” Philadelphia Inquirer, May 31, 2018.</w:t>
      </w:r>
    </w:p>
    <w:p w14:paraId="1B21FD48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01FE63A4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>“Your Employer Could be Snooping on You,” Economic Times of India, May 7, 2018.</w:t>
      </w:r>
    </w:p>
    <w:p w14:paraId="17412BB3" w14:textId="77777777" w:rsidR="008C792A" w:rsidRPr="008C792A" w:rsidRDefault="008C792A" w:rsidP="008C792A">
      <w:pPr>
        <w:rPr>
          <w:rFonts w:ascii="Cambria" w:hAnsi="Cambria"/>
          <w:bCs/>
          <w:noProof/>
          <w:color w:val="000000" w:themeColor="text1"/>
        </w:rPr>
      </w:pPr>
    </w:p>
    <w:p w14:paraId="3A363072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noProof/>
          <w:color w:val="000000" w:themeColor="text1"/>
        </w:rPr>
        <w:t xml:space="preserve">“Can Your Boss Make you Wear a FitBit?,” Christian Science Monitor, March 15, 2018. </w:t>
      </w:r>
    </w:p>
    <w:p w14:paraId="4BED5BA8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6BE2187E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“The Inevitable Future of Slack is your Boss Using it to Spy on You,” Quartz, May 22, 2017.</w:t>
      </w:r>
    </w:p>
    <w:p w14:paraId="5BD27928" w14:textId="77777777" w:rsidR="008C792A" w:rsidRPr="008C792A" w:rsidRDefault="008C792A" w:rsidP="008C792A">
      <w:pPr>
        <w:rPr>
          <w:rFonts w:ascii="Cambria" w:hAnsi="Cambria"/>
          <w:bCs/>
          <w:color w:val="000000" w:themeColor="text1"/>
        </w:rPr>
      </w:pPr>
    </w:p>
    <w:p w14:paraId="347ED636" w14:textId="77777777" w:rsidR="008C792A" w:rsidRPr="00BC4EF8" w:rsidRDefault="008C792A" w:rsidP="008C792A">
      <w:pPr>
        <w:rPr>
          <w:rFonts w:ascii="Cambria" w:hAnsi="Cambria"/>
          <w:bCs/>
          <w:color w:val="000000" w:themeColor="text1"/>
        </w:rPr>
      </w:pPr>
      <w:r w:rsidRPr="008C792A">
        <w:rPr>
          <w:rFonts w:ascii="Cambria" w:hAnsi="Cambria"/>
          <w:bCs/>
          <w:color w:val="000000" w:themeColor="text1"/>
        </w:rPr>
        <w:t>“Should we Outsource Emotional Labor to Robots?, Slate, January 15, 2016</w:t>
      </w:r>
    </w:p>
    <w:p w14:paraId="00ECB7ED" w14:textId="77777777" w:rsidR="008C792A" w:rsidRPr="00BC4EF8" w:rsidRDefault="008C792A" w:rsidP="008C792A">
      <w:pPr>
        <w:rPr>
          <w:rFonts w:ascii="Cambria" w:hAnsi="Cambria"/>
        </w:rPr>
      </w:pPr>
    </w:p>
    <w:p w14:paraId="1458BE91" w14:textId="77777777" w:rsidR="008C792A" w:rsidRDefault="008C792A" w:rsidP="008C792A"/>
    <w:p w14:paraId="0FB5EE2D" w14:textId="77777777" w:rsidR="00D65978" w:rsidRDefault="00D65978"/>
    <w:sectPr w:rsidR="00D65978" w:rsidSect="0063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0279" w14:textId="77777777" w:rsidR="00906E88" w:rsidRDefault="00906E88">
      <w:r>
        <w:separator/>
      </w:r>
    </w:p>
  </w:endnote>
  <w:endnote w:type="continuationSeparator" w:id="0">
    <w:p w14:paraId="10FE26DB" w14:textId="77777777" w:rsidR="00906E88" w:rsidRDefault="009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367B" w14:textId="77777777" w:rsidR="006376E4" w:rsidRDefault="008C792A" w:rsidP="0063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B8BF" w14:textId="77777777" w:rsidR="006376E4" w:rsidRDefault="00906E88" w:rsidP="00637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BEE5" w14:textId="77777777" w:rsidR="006376E4" w:rsidRPr="008B2E60" w:rsidRDefault="008C792A" w:rsidP="006376E4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8B2E60">
      <w:rPr>
        <w:rStyle w:val="PageNumber"/>
        <w:rFonts w:ascii="Cambria" w:hAnsi="Cambria"/>
      </w:rPr>
      <w:t xml:space="preserve">Ticona - </w:t>
    </w:r>
    <w:r w:rsidRPr="008B2E60">
      <w:rPr>
        <w:rStyle w:val="PageNumber"/>
        <w:rFonts w:ascii="Cambria" w:hAnsi="Cambria"/>
      </w:rPr>
      <w:fldChar w:fldCharType="begin"/>
    </w:r>
    <w:r w:rsidRPr="008B2E60">
      <w:rPr>
        <w:rStyle w:val="PageNumber"/>
        <w:rFonts w:ascii="Cambria" w:hAnsi="Cambria"/>
      </w:rPr>
      <w:instrText xml:space="preserve">PAGE  </w:instrText>
    </w:r>
    <w:r w:rsidRPr="008B2E60">
      <w:rPr>
        <w:rStyle w:val="PageNumber"/>
        <w:rFonts w:ascii="Cambria" w:hAnsi="Cambria"/>
      </w:rPr>
      <w:fldChar w:fldCharType="separate"/>
    </w:r>
    <w:r>
      <w:rPr>
        <w:rStyle w:val="PageNumber"/>
        <w:rFonts w:ascii="Cambria" w:hAnsi="Cambria"/>
        <w:noProof/>
      </w:rPr>
      <w:t>5</w:t>
    </w:r>
    <w:r w:rsidRPr="008B2E60">
      <w:rPr>
        <w:rStyle w:val="PageNumber"/>
        <w:rFonts w:ascii="Cambria" w:hAnsi="Cambria"/>
      </w:rPr>
      <w:fldChar w:fldCharType="end"/>
    </w:r>
  </w:p>
  <w:p w14:paraId="20D10054" w14:textId="77777777" w:rsidR="006376E4" w:rsidRDefault="00906E88" w:rsidP="006376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B862" w14:textId="77777777" w:rsidR="008B2E60" w:rsidRDefault="0090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A733" w14:textId="77777777" w:rsidR="00906E88" w:rsidRDefault="00906E88">
      <w:r>
        <w:separator/>
      </w:r>
    </w:p>
  </w:footnote>
  <w:footnote w:type="continuationSeparator" w:id="0">
    <w:p w14:paraId="52ED7083" w14:textId="77777777" w:rsidR="00906E88" w:rsidRDefault="0090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E2BA" w14:textId="77777777" w:rsidR="008B2E60" w:rsidRDefault="0090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13A7" w14:textId="77777777" w:rsidR="008B2E60" w:rsidRDefault="00906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1739" w14:textId="77777777" w:rsidR="008B2E60" w:rsidRDefault="0090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0A8"/>
    <w:multiLevelType w:val="hybridMultilevel"/>
    <w:tmpl w:val="FB6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0EF"/>
    <w:multiLevelType w:val="hybridMultilevel"/>
    <w:tmpl w:val="F32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1D7"/>
    <w:multiLevelType w:val="hybridMultilevel"/>
    <w:tmpl w:val="46D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68F0"/>
    <w:multiLevelType w:val="hybridMultilevel"/>
    <w:tmpl w:val="DEF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A"/>
    <w:rsid w:val="0014656C"/>
    <w:rsid w:val="0029740D"/>
    <w:rsid w:val="003B33B9"/>
    <w:rsid w:val="003F1C67"/>
    <w:rsid w:val="00414663"/>
    <w:rsid w:val="004A0524"/>
    <w:rsid w:val="0057095C"/>
    <w:rsid w:val="00625C35"/>
    <w:rsid w:val="007C1893"/>
    <w:rsid w:val="0086590F"/>
    <w:rsid w:val="008C792A"/>
    <w:rsid w:val="008F0B64"/>
    <w:rsid w:val="00906E88"/>
    <w:rsid w:val="009102F4"/>
    <w:rsid w:val="00A175A2"/>
    <w:rsid w:val="00B45E3C"/>
    <w:rsid w:val="00B6764C"/>
    <w:rsid w:val="00D02CFD"/>
    <w:rsid w:val="00D65978"/>
    <w:rsid w:val="00F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E631"/>
  <w15:chartTrackingRefBased/>
  <w15:docId w15:val="{88E82C75-348E-174D-8AEF-621D1A5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92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92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792A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C792A"/>
  </w:style>
  <w:style w:type="character" w:styleId="Strong">
    <w:name w:val="Strong"/>
    <w:basedOn w:val="DefaultParagraphFont"/>
    <w:uiPriority w:val="22"/>
    <w:qFormat/>
    <w:rsid w:val="008C792A"/>
    <w:rPr>
      <w:b/>
      <w:bCs/>
    </w:rPr>
  </w:style>
  <w:style w:type="paragraph" w:styleId="ListParagraph">
    <w:name w:val="List Paragraph"/>
    <w:basedOn w:val="Normal"/>
    <w:uiPriority w:val="34"/>
    <w:qFormat/>
    <w:rsid w:val="008C792A"/>
    <w:pPr>
      <w:ind w:left="720"/>
      <w:contextualSpacing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C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2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C79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economics.org/2018/06/will-apps-help-carers-find-decent-wor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Ticona, Julia</dc:creator>
  <cp:keywords/>
  <dc:description/>
  <cp:lastModifiedBy>jhaw</cp:lastModifiedBy>
  <cp:revision>2</cp:revision>
  <dcterms:created xsi:type="dcterms:W3CDTF">2022-07-15T16:40:00Z</dcterms:created>
  <dcterms:modified xsi:type="dcterms:W3CDTF">2022-07-15T16:40:00Z</dcterms:modified>
</cp:coreProperties>
</file>